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690C6" w14:textId="77777777" w:rsidR="003E609C" w:rsidRPr="006846E1" w:rsidRDefault="003E609C" w:rsidP="003E609C">
      <w:pPr>
        <w:pStyle w:val="Title"/>
        <w:jc w:val="center"/>
        <w:rPr>
          <w:rFonts w:asciiTheme="minorHAnsi" w:hAnsiTheme="minorHAnsi" w:cstheme="minorHAnsi"/>
          <w:b/>
          <w:sz w:val="28"/>
        </w:rPr>
      </w:pPr>
      <w:r w:rsidRPr="006846E1">
        <w:rPr>
          <w:rFonts w:asciiTheme="minorHAnsi" w:hAnsiTheme="minorHAnsi" w:cstheme="minorHAnsi"/>
          <w:b/>
          <w:sz w:val="28"/>
        </w:rPr>
        <w:t>EDUCATION IN EMERGENCIES SECTOR WORKING GROUP MEETING</w:t>
      </w:r>
    </w:p>
    <w:tbl>
      <w:tblPr>
        <w:tblW w:w="5538" w:type="pct"/>
        <w:tblLayout w:type="fixed"/>
        <w:tblCellMar>
          <w:top w:w="14" w:type="dxa"/>
          <w:left w:w="0" w:type="dxa"/>
          <w:bottom w:w="14" w:type="dxa"/>
          <w:right w:w="0" w:type="dxa"/>
        </w:tblCellMar>
        <w:tblLook w:val="0000" w:firstRow="0" w:lastRow="0" w:firstColumn="0" w:lastColumn="0" w:noHBand="0" w:noVBand="0"/>
      </w:tblPr>
      <w:tblGrid>
        <w:gridCol w:w="993"/>
        <w:gridCol w:w="1559"/>
        <w:gridCol w:w="2977"/>
        <w:gridCol w:w="26"/>
        <w:gridCol w:w="5610"/>
      </w:tblGrid>
      <w:tr w:rsidR="003E609C" w:rsidRPr="006846E1" w14:paraId="300E755D" w14:textId="77777777" w:rsidTr="009454F0">
        <w:trPr>
          <w:cantSplit/>
          <w:trHeight w:val="287"/>
        </w:trPr>
        <w:tc>
          <w:tcPr>
            <w:tcW w:w="993" w:type="dxa"/>
            <w:shd w:val="clear" w:color="auto" w:fill="auto"/>
            <w:tcMar>
              <w:left w:w="0" w:type="dxa"/>
            </w:tcMar>
            <w:vAlign w:val="center"/>
          </w:tcPr>
          <w:p w14:paraId="7D7CE174" w14:textId="77777777" w:rsidR="003E609C" w:rsidRPr="006846E1" w:rsidRDefault="003E609C" w:rsidP="009454F0">
            <w:pPr>
              <w:pStyle w:val="Heading1"/>
              <w:rPr>
                <w:rFonts w:asciiTheme="minorHAnsi" w:hAnsiTheme="minorHAnsi" w:cstheme="minorHAnsi"/>
                <w:sz w:val="18"/>
              </w:rPr>
            </w:pPr>
            <w:r w:rsidRPr="006846E1">
              <w:rPr>
                <w:rFonts w:asciiTheme="minorHAnsi" w:hAnsiTheme="minorHAnsi" w:cstheme="minorHAnsi"/>
                <w:sz w:val="18"/>
              </w:rPr>
              <w:t>Minutes</w:t>
            </w:r>
          </w:p>
        </w:tc>
        <w:sdt>
          <w:sdtPr>
            <w:rPr>
              <w:rFonts w:cstheme="minorHAnsi"/>
              <w:sz w:val="18"/>
            </w:rPr>
            <w:alias w:val="Date"/>
            <w:tag w:val="Date"/>
            <w:id w:val="48425581"/>
            <w:placeholder>
              <w:docPart w:val="B5FFF0FB31B74932BE6C4944B5553EE9"/>
            </w:placeholder>
            <w:date w:fullDate="2019-12-05T00:00:00Z">
              <w:dateFormat w:val="MMMM d, yyyy"/>
              <w:lid w:val="en-US"/>
              <w:storeMappedDataAs w:val="dateTime"/>
              <w:calendar w:val="gregorian"/>
            </w:date>
          </w:sdtPr>
          <w:sdtEndPr/>
          <w:sdtContent>
            <w:tc>
              <w:tcPr>
                <w:tcW w:w="1559" w:type="dxa"/>
                <w:shd w:val="clear" w:color="auto" w:fill="auto"/>
                <w:tcMar>
                  <w:left w:w="0" w:type="dxa"/>
                </w:tcMar>
                <w:vAlign w:val="center"/>
              </w:tcPr>
              <w:p w14:paraId="3AE22424" w14:textId="77777777" w:rsidR="003E609C" w:rsidRPr="006846E1" w:rsidRDefault="003E609C" w:rsidP="009454F0">
                <w:pPr>
                  <w:pStyle w:val="Details"/>
                  <w:rPr>
                    <w:rFonts w:cstheme="minorHAnsi"/>
                    <w:sz w:val="18"/>
                  </w:rPr>
                </w:pPr>
                <w:r>
                  <w:rPr>
                    <w:rFonts w:cstheme="minorHAnsi"/>
                    <w:sz w:val="18"/>
                  </w:rPr>
                  <w:t>December 5, 2019</w:t>
                </w:r>
              </w:p>
            </w:tc>
          </w:sdtContent>
        </w:sdt>
        <w:tc>
          <w:tcPr>
            <w:tcW w:w="2977" w:type="dxa"/>
            <w:shd w:val="clear" w:color="auto" w:fill="auto"/>
            <w:tcMar>
              <w:left w:w="0" w:type="dxa"/>
            </w:tcMar>
            <w:vAlign w:val="center"/>
          </w:tcPr>
          <w:p w14:paraId="10913C71" w14:textId="77777777" w:rsidR="003E609C" w:rsidRPr="006846E1" w:rsidRDefault="003E609C" w:rsidP="00E64BD3">
            <w:pPr>
              <w:pStyle w:val="Details"/>
              <w:jc w:val="center"/>
              <w:rPr>
                <w:rFonts w:cstheme="minorHAnsi"/>
                <w:sz w:val="18"/>
              </w:rPr>
            </w:pPr>
            <w:r w:rsidRPr="006846E1">
              <w:rPr>
                <w:rFonts w:cstheme="minorHAnsi"/>
                <w:sz w:val="18"/>
              </w:rPr>
              <w:t xml:space="preserve">            </w:t>
            </w:r>
            <w:r>
              <w:rPr>
                <w:rFonts w:cstheme="minorHAnsi"/>
                <w:sz w:val="18"/>
              </w:rPr>
              <w:t xml:space="preserve">                    14:</w:t>
            </w:r>
            <w:r w:rsidR="00E64BD3">
              <w:rPr>
                <w:rFonts w:cstheme="minorHAnsi"/>
                <w:sz w:val="18"/>
              </w:rPr>
              <w:t>15</w:t>
            </w:r>
            <w:r>
              <w:rPr>
                <w:rFonts w:cstheme="minorHAnsi"/>
                <w:sz w:val="18"/>
              </w:rPr>
              <w:t xml:space="preserve"> – 16:</w:t>
            </w:r>
            <w:r w:rsidR="00E64BD3">
              <w:rPr>
                <w:rFonts w:cstheme="minorHAnsi"/>
                <w:sz w:val="18"/>
              </w:rPr>
              <w:t>20</w:t>
            </w:r>
          </w:p>
        </w:tc>
        <w:tc>
          <w:tcPr>
            <w:tcW w:w="26" w:type="dxa"/>
          </w:tcPr>
          <w:p w14:paraId="2EC879D8" w14:textId="77777777" w:rsidR="003E609C" w:rsidRPr="006846E1" w:rsidRDefault="003E609C" w:rsidP="009454F0">
            <w:pPr>
              <w:pStyle w:val="Details"/>
              <w:rPr>
                <w:rFonts w:cstheme="minorHAnsi"/>
                <w:sz w:val="18"/>
              </w:rPr>
            </w:pPr>
          </w:p>
        </w:tc>
        <w:tc>
          <w:tcPr>
            <w:tcW w:w="5610" w:type="dxa"/>
            <w:shd w:val="clear" w:color="auto" w:fill="auto"/>
            <w:tcMar>
              <w:left w:w="0" w:type="dxa"/>
            </w:tcMar>
            <w:vAlign w:val="center"/>
          </w:tcPr>
          <w:p w14:paraId="5BF70F2F" w14:textId="77777777" w:rsidR="003E609C" w:rsidRPr="006846E1" w:rsidRDefault="003E609C" w:rsidP="003E609C">
            <w:pPr>
              <w:pStyle w:val="Details"/>
              <w:ind w:left="-285"/>
              <w:jc w:val="left"/>
              <w:rPr>
                <w:rFonts w:cstheme="minorHAnsi"/>
                <w:sz w:val="18"/>
              </w:rPr>
            </w:pPr>
            <w:r w:rsidRPr="006846E1">
              <w:rPr>
                <w:rFonts w:cstheme="minorHAnsi"/>
                <w:sz w:val="18"/>
              </w:rPr>
              <w:t xml:space="preserve">Fin                                            </w:t>
            </w:r>
            <w:r>
              <w:rPr>
                <w:rFonts w:cstheme="minorHAnsi"/>
                <w:sz w:val="18"/>
              </w:rPr>
              <w:t>FINN CHURCH AID</w:t>
            </w:r>
          </w:p>
        </w:tc>
      </w:tr>
    </w:tbl>
    <w:p w14:paraId="35B92ADB" w14:textId="77777777" w:rsidR="003E609C" w:rsidRPr="006846E1" w:rsidRDefault="003E609C" w:rsidP="003E609C">
      <w:pPr>
        <w:rPr>
          <w:rFonts w:cstheme="minorHAnsi"/>
          <w:sz w:val="18"/>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555"/>
        <w:gridCol w:w="412"/>
        <w:gridCol w:w="4265"/>
        <w:gridCol w:w="1418"/>
        <w:gridCol w:w="1276"/>
        <w:gridCol w:w="1134"/>
        <w:gridCol w:w="10"/>
      </w:tblGrid>
      <w:tr w:rsidR="003E609C" w:rsidRPr="006846E1" w14:paraId="3093DAC1" w14:textId="77777777" w:rsidTr="007A6042">
        <w:trPr>
          <w:trHeight w:val="360"/>
        </w:trPr>
        <w:tc>
          <w:tcPr>
            <w:tcW w:w="1967" w:type="dxa"/>
            <w:gridSpan w:val="2"/>
            <w:tcBorders>
              <w:top w:val="single" w:sz="12" w:space="0" w:color="BFBFBF" w:themeColor="background1" w:themeShade="BF"/>
            </w:tcBorders>
            <w:shd w:val="clear" w:color="auto" w:fill="F2F2F2" w:themeFill="background1" w:themeFillShade="F2"/>
            <w:vAlign w:val="center"/>
          </w:tcPr>
          <w:p w14:paraId="1BADE4A2" w14:textId="77777777" w:rsidR="003E609C" w:rsidRPr="006846E1" w:rsidRDefault="003E609C" w:rsidP="009454F0">
            <w:pPr>
              <w:pStyle w:val="Heading3"/>
              <w:spacing w:before="20" w:after="20"/>
              <w:ind w:left="85"/>
              <w:rPr>
                <w:rFonts w:cstheme="minorHAnsi"/>
                <w:sz w:val="18"/>
              </w:rPr>
            </w:pPr>
            <w:r w:rsidRPr="006846E1">
              <w:rPr>
                <w:rFonts w:cstheme="minorHAnsi"/>
                <w:sz w:val="18"/>
              </w:rPr>
              <w:t>Meeting called by</w:t>
            </w:r>
          </w:p>
        </w:tc>
        <w:tc>
          <w:tcPr>
            <w:tcW w:w="8103" w:type="dxa"/>
            <w:gridSpan w:val="5"/>
            <w:tcBorders>
              <w:top w:val="single" w:sz="12" w:space="0" w:color="BFBFBF" w:themeColor="background1" w:themeShade="BF"/>
            </w:tcBorders>
            <w:shd w:val="clear" w:color="auto" w:fill="auto"/>
            <w:vAlign w:val="center"/>
          </w:tcPr>
          <w:p w14:paraId="7928E2DB" w14:textId="77777777" w:rsidR="003E609C" w:rsidRPr="006846E1" w:rsidRDefault="003E609C" w:rsidP="009454F0">
            <w:pPr>
              <w:ind w:left="0"/>
              <w:rPr>
                <w:rFonts w:cstheme="minorHAnsi"/>
                <w:sz w:val="18"/>
              </w:rPr>
            </w:pPr>
            <w:r w:rsidRPr="006846E1">
              <w:rPr>
                <w:rFonts w:cstheme="minorHAnsi"/>
                <w:sz w:val="18"/>
              </w:rPr>
              <w:t xml:space="preserve">  Education in Emergencies Sector Working Group co-leads</w:t>
            </w:r>
          </w:p>
        </w:tc>
      </w:tr>
      <w:tr w:rsidR="003E609C" w:rsidRPr="006846E1" w14:paraId="624F1061" w14:textId="77777777" w:rsidTr="007A6042">
        <w:trPr>
          <w:trHeight w:val="360"/>
        </w:trPr>
        <w:tc>
          <w:tcPr>
            <w:tcW w:w="1967" w:type="dxa"/>
            <w:gridSpan w:val="2"/>
            <w:shd w:val="clear" w:color="auto" w:fill="F2F2F2" w:themeFill="background1" w:themeFillShade="F2"/>
            <w:vAlign w:val="center"/>
          </w:tcPr>
          <w:p w14:paraId="333BE6DF" w14:textId="77777777" w:rsidR="003E609C" w:rsidRPr="006846E1" w:rsidRDefault="003E609C" w:rsidP="009454F0">
            <w:pPr>
              <w:pStyle w:val="Heading3"/>
              <w:spacing w:before="20" w:after="20"/>
              <w:ind w:left="85"/>
              <w:rPr>
                <w:rFonts w:cstheme="minorHAnsi"/>
                <w:sz w:val="18"/>
              </w:rPr>
            </w:pPr>
            <w:r w:rsidRPr="006846E1">
              <w:rPr>
                <w:rFonts w:cstheme="minorHAnsi"/>
                <w:sz w:val="18"/>
              </w:rPr>
              <w:t>Type of meeting</w:t>
            </w:r>
          </w:p>
        </w:tc>
        <w:tc>
          <w:tcPr>
            <w:tcW w:w="8103" w:type="dxa"/>
            <w:gridSpan w:val="5"/>
            <w:shd w:val="clear" w:color="auto" w:fill="auto"/>
            <w:vAlign w:val="center"/>
          </w:tcPr>
          <w:p w14:paraId="1C14BACD" w14:textId="77777777" w:rsidR="003E609C" w:rsidRPr="006846E1" w:rsidRDefault="003E609C" w:rsidP="009454F0">
            <w:pPr>
              <w:rPr>
                <w:rFonts w:cstheme="minorHAnsi"/>
                <w:sz w:val="18"/>
              </w:rPr>
            </w:pPr>
            <w:r w:rsidRPr="006846E1">
              <w:rPr>
                <w:rFonts w:cstheme="minorHAnsi"/>
                <w:sz w:val="18"/>
              </w:rPr>
              <w:t>EiE SWG monthly meeting</w:t>
            </w:r>
          </w:p>
        </w:tc>
      </w:tr>
      <w:tr w:rsidR="003E609C" w:rsidRPr="006701A0" w14:paraId="56BC1B3A" w14:textId="77777777" w:rsidTr="007A6042">
        <w:trPr>
          <w:trHeight w:val="360"/>
        </w:trPr>
        <w:tc>
          <w:tcPr>
            <w:tcW w:w="1967" w:type="dxa"/>
            <w:gridSpan w:val="2"/>
            <w:shd w:val="clear" w:color="auto" w:fill="F2F2F2" w:themeFill="background1" w:themeFillShade="F2"/>
            <w:vAlign w:val="center"/>
          </w:tcPr>
          <w:p w14:paraId="0E344523" w14:textId="77777777" w:rsidR="003E609C" w:rsidRPr="006846E1" w:rsidRDefault="003E609C" w:rsidP="009454F0">
            <w:pPr>
              <w:pStyle w:val="Heading3"/>
              <w:spacing w:before="20" w:after="20"/>
              <w:ind w:left="85"/>
              <w:rPr>
                <w:rFonts w:cstheme="minorHAnsi"/>
                <w:sz w:val="18"/>
              </w:rPr>
            </w:pPr>
            <w:r w:rsidRPr="006846E1">
              <w:rPr>
                <w:rFonts w:cstheme="minorHAnsi"/>
                <w:sz w:val="18"/>
              </w:rPr>
              <w:t>Facilitator</w:t>
            </w:r>
            <w:r>
              <w:rPr>
                <w:rFonts w:cstheme="minorHAnsi"/>
                <w:sz w:val="18"/>
              </w:rPr>
              <w:t>s</w:t>
            </w:r>
          </w:p>
        </w:tc>
        <w:tc>
          <w:tcPr>
            <w:tcW w:w="8103" w:type="dxa"/>
            <w:gridSpan w:val="5"/>
            <w:shd w:val="clear" w:color="auto" w:fill="auto"/>
            <w:vAlign w:val="center"/>
          </w:tcPr>
          <w:p w14:paraId="064D18C6" w14:textId="77777777" w:rsidR="003E609C" w:rsidRPr="006701A0" w:rsidRDefault="003E609C" w:rsidP="009454F0">
            <w:pPr>
              <w:rPr>
                <w:rFonts w:cstheme="minorHAnsi"/>
                <w:sz w:val="18"/>
                <w:lang w:val="fr-FR"/>
              </w:rPr>
            </w:pPr>
            <w:r w:rsidRPr="006701A0">
              <w:rPr>
                <w:rFonts w:cstheme="minorHAnsi"/>
                <w:sz w:val="18"/>
                <w:lang w:val="fr-FR"/>
              </w:rPr>
              <w:t>Vick Ikobwa, Anaïs Marquette</w:t>
            </w:r>
          </w:p>
        </w:tc>
      </w:tr>
      <w:tr w:rsidR="003E609C" w:rsidRPr="006846E1" w14:paraId="4D0EEAF9" w14:textId="77777777" w:rsidTr="007A6042">
        <w:trPr>
          <w:trHeight w:val="360"/>
        </w:trPr>
        <w:tc>
          <w:tcPr>
            <w:tcW w:w="1967" w:type="dxa"/>
            <w:gridSpan w:val="2"/>
            <w:shd w:val="clear" w:color="auto" w:fill="F2F2F2" w:themeFill="background1" w:themeFillShade="F2"/>
            <w:vAlign w:val="center"/>
          </w:tcPr>
          <w:p w14:paraId="096D5BDC" w14:textId="77777777" w:rsidR="003E609C" w:rsidRPr="006846E1" w:rsidRDefault="003E609C" w:rsidP="009454F0">
            <w:pPr>
              <w:pStyle w:val="Heading3"/>
              <w:spacing w:before="20" w:after="20"/>
              <w:ind w:left="85"/>
              <w:rPr>
                <w:rFonts w:cstheme="minorHAnsi"/>
                <w:sz w:val="18"/>
              </w:rPr>
            </w:pPr>
            <w:r w:rsidRPr="006846E1">
              <w:rPr>
                <w:rFonts w:cstheme="minorHAnsi"/>
                <w:sz w:val="18"/>
              </w:rPr>
              <w:t>Note taker</w:t>
            </w:r>
          </w:p>
        </w:tc>
        <w:tc>
          <w:tcPr>
            <w:tcW w:w="8103" w:type="dxa"/>
            <w:gridSpan w:val="5"/>
            <w:shd w:val="clear" w:color="auto" w:fill="auto"/>
            <w:vAlign w:val="center"/>
          </w:tcPr>
          <w:p w14:paraId="4369CDF4" w14:textId="77777777" w:rsidR="003E609C" w:rsidRPr="006846E1" w:rsidRDefault="003E609C" w:rsidP="009454F0">
            <w:pPr>
              <w:rPr>
                <w:rFonts w:cstheme="minorHAnsi"/>
                <w:sz w:val="18"/>
              </w:rPr>
            </w:pPr>
            <w:r>
              <w:rPr>
                <w:rFonts w:cstheme="minorHAnsi"/>
                <w:sz w:val="18"/>
              </w:rPr>
              <w:t>Anaïs Marquette</w:t>
            </w:r>
          </w:p>
        </w:tc>
      </w:tr>
      <w:tr w:rsidR="003E609C" w:rsidRPr="006846E1" w14:paraId="05601948" w14:textId="77777777" w:rsidTr="007A6042">
        <w:trPr>
          <w:trHeight w:val="360"/>
        </w:trPr>
        <w:tc>
          <w:tcPr>
            <w:tcW w:w="1967" w:type="dxa"/>
            <w:gridSpan w:val="2"/>
            <w:shd w:val="clear" w:color="auto" w:fill="F2F2F2" w:themeFill="background1" w:themeFillShade="F2"/>
            <w:vAlign w:val="center"/>
          </w:tcPr>
          <w:p w14:paraId="50592A6C" w14:textId="77777777" w:rsidR="003E609C" w:rsidRPr="006846E1" w:rsidRDefault="003E609C" w:rsidP="009454F0">
            <w:pPr>
              <w:pStyle w:val="Heading3"/>
              <w:spacing w:before="20" w:after="20"/>
              <w:ind w:left="85"/>
              <w:rPr>
                <w:rFonts w:cstheme="minorHAnsi"/>
                <w:sz w:val="18"/>
              </w:rPr>
            </w:pPr>
            <w:r w:rsidRPr="006846E1">
              <w:rPr>
                <w:rFonts w:cstheme="minorHAnsi"/>
                <w:sz w:val="18"/>
              </w:rPr>
              <w:t>Attendees</w:t>
            </w:r>
          </w:p>
        </w:tc>
        <w:tc>
          <w:tcPr>
            <w:tcW w:w="8103" w:type="dxa"/>
            <w:gridSpan w:val="5"/>
            <w:shd w:val="clear" w:color="auto" w:fill="auto"/>
            <w:vAlign w:val="center"/>
          </w:tcPr>
          <w:p w14:paraId="07BD5485" w14:textId="77777777" w:rsidR="003E609C" w:rsidRPr="006846E1" w:rsidRDefault="003E609C" w:rsidP="009454F0">
            <w:pPr>
              <w:rPr>
                <w:rFonts w:cstheme="minorHAnsi"/>
                <w:sz w:val="18"/>
              </w:rPr>
            </w:pPr>
            <w:r w:rsidRPr="006846E1">
              <w:rPr>
                <w:rFonts w:cstheme="minorHAnsi"/>
                <w:sz w:val="18"/>
              </w:rPr>
              <w:t>See Attached List</w:t>
            </w:r>
          </w:p>
        </w:tc>
      </w:tr>
      <w:tr w:rsidR="003E609C" w:rsidRPr="006846E1" w14:paraId="43BF0485" w14:textId="77777777" w:rsidTr="007A6042">
        <w:tblPrEx>
          <w:tblCellMar>
            <w:top w:w="57" w:type="dxa"/>
            <w:left w:w="57" w:type="dxa"/>
            <w:bottom w:w="57" w:type="dxa"/>
            <w:right w:w="57" w:type="dxa"/>
          </w:tblCellMar>
        </w:tblPrEx>
        <w:trPr>
          <w:gridAfter w:val="1"/>
          <w:wAfter w:w="10" w:type="dxa"/>
          <w:trHeight w:val="288"/>
        </w:trPr>
        <w:tc>
          <w:tcPr>
            <w:tcW w:w="10060" w:type="dxa"/>
            <w:gridSpan w:val="6"/>
            <w:tcBorders>
              <w:top w:val="single" w:sz="12" w:space="0" w:color="BFBFBF" w:themeColor="background1" w:themeShade="BF"/>
            </w:tcBorders>
            <w:shd w:val="clear" w:color="auto" w:fill="F2F2F2" w:themeFill="background1" w:themeFillShade="F2"/>
            <w:vAlign w:val="center"/>
          </w:tcPr>
          <w:p w14:paraId="52B6A404" w14:textId="77777777" w:rsidR="003E609C" w:rsidRPr="006846E1" w:rsidRDefault="003E609C" w:rsidP="009454F0">
            <w:pPr>
              <w:pStyle w:val="Heading4"/>
              <w:rPr>
                <w:rFonts w:asciiTheme="minorHAnsi" w:hAnsiTheme="minorHAnsi" w:cstheme="minorHAnsi"/>
              </w:rPr>
            </w:pPr>
            <w:bookmarkStart w:id="0" w:name="MinuteItems"/>
            <w:bookmarkStart w:id="1" w:name="MinuteTopic"/>
            <w:bookmarkStart w:id="2" w:name="MinuteDiscussion"/>
            <w:bookmarkStart w:id="3" w:name="MinuteTopicSection"/>
            <w:bookmarkEnd w:id="0"/>
            <w:bookmarkEnd w:id="1"/>
            <w:bookmarkEnd w:id="2"/>
            <w:r w:rsidRPr="006846E1">
              <w:rPr>
                <w:rFonts w:asciiTheme="minorHAnsi" w:hAnsiTheme="minorHAnsi" w:cstheme="minorHAnsi"/>
              </w:rPr>
              <w:t>AGENDA ITEMS</w:t>
            </w:r>
          </w:p>
        </w:tc>
      </w:tr>
      <w:tr w:rsidR="003E609C" w:rsidRPr="006846E1" w14:paraId="201ACDE8" w14:textId="77777777" w:rsidTr="007A6042">
        <w:tblPrEx>
          <w:tblCellMar>
            <w:top w:w="57" w:type="dxa"/>
            <w:left w:w="57" w:type="dxa"/>
            <w:bottom w:w="57" w:type="dxa"/>
            <w:right w:w="57" w:type="dxa"/>
          </w:tblCellMar>
        </w:tblPrEx>
        <w:trPr>
          <w:gridAfter w:val="1"/>
          <w:wAfter w:w="10" w:type="dxa"/>
          <w:trHeight w:val="288"/>
        </w:trPr>
        <w:tc>
          <w:tcPr>
            <w:tcW w:w="10060" w:type="dxa"/>
            <w:gridSpan w:val="6"/>
            <w:shd w:val="clear" w:color="auto" w:fill="auto"/>
            <w:vAlign w:val="center"/>
          </w:tcPr>
          <w:p w14:paraId="121D3EB5" w14:textId="77777777" w:rsidR="003E609C" w:rsidRDefault="003E609C" w:rsidP="003E609C">
            <w:pPr>
              <w:pStyle w:val="ListParagraph"/>
              <w:numPr>
                <w:ilvl w:val="0"/>
                <w:numId w:val="3"/>
              </w:numPr>
              <w:rPr>
                <w:sz w:val="18"/>
                <w:lang w:eastAsia="en-GB"/>
              </w:rPr>
            </w:pPr>
            <w:r w:rsidRPr="0018700A">
              <w:rPr>
                <w:sz w:val="18"/>
              </w:rPr>
              <w:t xml:space="preserve">Round of introductions </w:t>
            </w:r>
          </w:p>
          <w:p w14:paraId="06FB57CF" w14:textId="77777777" w:rsidR="003E609C" w:rsidRPr="003E609C" w:rsidRDefault="003E609C" w:rsidP="003E609C">
            <w:pPr>
              <w:pStyle w:val="ListParagraph"/>
              <w:numPr>
                <w:ilvl w:val="0"/>
                <w:numId w:val="3"/>
              </w:numPr>
              <w:rPr>
                <w:sz w:val="18"/>
                <w:lang w:eastAsia="en-GB"/>
              </w:rPr>
            </w:pPr>
            <w:r w:rsidRPr="003E609C">
              <w:rPr>
                <w:sz w:val="18"/>
              </w:rPr>
              <w:t xml:space="preserve">ERP Secretariat updates </w:t>
            </w:r>
            <w:r>
              <w:rPr>
                <w:sz w:val="18"/>
              </w:rPr>
              <w:t>– Connie Alezuyo, ERPS</w:t>
            </w:r>
          </w:p>
          <w:p w14:paraId="7364608F" w14:textId="77777777" w:rsidR="003E609C" w:rsidRPr="003E609C" w:rsidRDefault="003E609C" w:rsidP="003E609C">
            <w:pPr>
              <w:pStyle w:val="ListParagraph"/>
              <w:numPr>
                <w:ilvl w:val="0"/>
                <w:numId w:val="3"/>
              </w:numPr>
              <w:contextualSpacing w:val="0"/>
              <w:rPr>
                <w:rFonts w:cstheme="minorHAnsi"/>
                <w:sz w:val="18"/>
                <w:lang w:val="fi-FI" w:eastAsia="en-GB"/>
              </w:rPr>
            </w:pPr>
            <w:r w:rsidRPr="003E609C">
              <w:rPr>
                <w:rFonts w:cstheme="minorHAnsi"/>
                <w:sz w:val="18"/>
                <w:lang w:val="fi-FI" w:eastAsia="en-GB"/>
              </w:rPr>
              <w:t>Scholastics distribution harmonization (10 min)</w:t>
            </w:r>
          </w:p>
          <w:p w14:paraId="6CD94F46" w14:textId="77777777" w:rsidR="003E609C" w:rsidRPr="003E609C" w:rsidRDefault="003E609C" w:rsidP="003E609C">
            <w:pPr>
              <w:pStyle w:val="ListParagraph"/>
              <w:numPr>
                <w:ilvl w:val="1"/>
                <w:numId w:val="3"/>
              </w:numPr>
              <w:contextualSpacing w:val="0"/>
              <w:rPr>
                <w:rFonts w:cstheme="minorHAnsi"/>
                <w:sz w:val="18"/>
                <w:lang w:eastAsia="en-GB"/>
              </w:rPr>
            </w:pPr>
            <w:r w:rsidRPr="003E609C">
              <w:rPr>
                <w:rFonts w:cstheme="minorHAnsi"/>
                <w:sz w:val="18"/>
                <w:lang w:eastAsia="en-GB"/>
              </w:rPr>
              <w:t>ECW partners’ harmonized package – Neslihan Eryaman, CMU</w:t>
            </w:r>
          </w:p>
          <w:p w14:paraId="67C31E0C" w14:textId="77777777" w:rsidR="003E609C" w:rsidRPr="003E609C" w:rsidRDefault="003E609C" w:rsidP="003E609C">
            <w:pPr>
              <w:pStyle w:val="ListParagraph"/>
              <w:numPr>
                <w:ilvl w:val="1"/>
                <w:numId w:val="3"/>
              </w:numPr>
              <w:contextualSpacing w:val="0"/>
              <w:rPr>
                <w:rFonts w:cstheme="minorHAnsi"/>
                <w:sz w:val="18"/>
                <w:lang w:eastAsia="en-GB"/>
              </w:rPr>
            </w:pPr>
            <w:r w:rsidRPr="003E609C">
              <w:rPr>
                <w:rFonts w:cstheme="minorHAnsi"/>
                <w:sz w:val="18"/>
                <w:lang w:eastAsia="en-GB"/>
              </w:rPr>
              <w:t>UNHCR’s plans for scholastics distribution – Vick Ikobwa, UNHCR</w:t>
            </w:r>
          </w:p>
          <w:p w14:paraId="4364A8AC" w14:textId="77777777" w:rsidR="003E609C" w:rsidRPr="003E609C" w:rsidRDefault="003E609C" w:rsidP="003E609C">
            <w:pPr>
              <w:pStyle w:val="ListParagraph"/>
              <w:numPr>
                <w:ilvl w:val="0"/>
                <w:numId w:val="3"/>
              </w:numPr>
              <w:contextualSpacing w:val="0"/>
              <w:rPr>
                <w:rFonts w:cstheme="minorHAnsi"/>
                <w:sz w:val="18"/>
                <w:lang w:eastAsia="en-GB"/>
              </w:rPr>
            </w:pPr>
            <w:r w:rsidRPr="003E609C">
              <w:rPr>
                <w:rFonts w:cstheme="minorHAnsi"/>
                <w:sz w:val="18"/>
                <w:lang w:eastAsia="en-GB"/>
              </w:rPr>
              <w:t>ECW 2020 calls for proposal update – Neslihan Eryaman, CMU (5 min)</w:t>
            </w:r>
          </w:p>
          <w:p w14:paraId="07A7A10F" w14:textId="77777777" w:rsidR="003E609C" w:rsidRPr="0018700A" w:rsidRDefault="003E609C" w:rsidP="003E609C">
            <w:pPr>
              <w:pStyle w:val="ListParagraph"/>
              <w:numPr>
                <w:ilvl w:val="0"/>
                <w:numId w:val="3"/>
              </w:numPr>
              <w:rPr>
                <w:spacing w:val="0"/>
                <w:sz w:val="18"/>
                <w:lang w:val="en-GB"/>
              </w:rPr>
            </w:pPr>
            <w:r w:rsidRPr="0018700A">
              <w:rPr>
                <w:sz w:val="18"/>
              </w:rPr>
              <w:t>Task team updates</w:t>
            </w:r>
            <w:r>
              <w:rPr>
                <w:sz w:val="18"/>
              </w:rPr>
              <w:t xml:space="preserve"> (progress on deliverables and ways forward)</w:t>
            </w:r>
            <w:r w:rsidRPr="0018700A">
              <w:rPr>
                <w:sz w:val="18"/>
              </w:rPr>
              <w:t>:</w:t>
            </w:r>
          </w:p>
          <w:p w14:paraId="44DA765E" w14:textId="77777777" w:rsidR="003E609C" w:rsidRDefault="003E609C" w:rsidP="003E609C">
            <w:pPr>
              <w:numPr>
                <w:ilvl w:val="1"/>
                <w:numId w:val="3"/>
              </w:numPr>
              <w:rPr>
                <w:sz w:val="18"/>
              </w:rPr>
            </w:pPr>
            <w:r>
              <w:rPr>
                <w:sz w:val="18"/>
              </w:rPr>
              <w:t xml:space="preserve">AEP task team </w:t>
            </w:r>
            <w:r w:rsidRPr="0018700A">
              <w:rPr>
                <w:sz w:val="18"/>
              </w:rPr>
              <w:t>(5 min)</w:t>
            </w:r>
          </w:p>
          <w:p w14:paraId="0BFBDDA7" w14:textId="77777777" w:rsidR="003E609C" w:rsidRPr="0018700A" w:rsidRDefault="003E609C" w:rsidP="003E609C">
            <w:pPr>
              <w:numPr>
                <w:ilvl w:val="1"/>
                <w:numId w:val="3"/>
              </w:numPr>
              <w:rPr>
                <w:sz w:val="18"/>
              </w:rPr>
            </w:pPr>
            <w:r>
              <w:rPr>
                <w:sz w:val="18"/>
              </w:rPr>
              <w:t xml:space="preserve">Cash task team </w:t>
            </w:r>
            <w:r w:rsidRPr="0018700A">
              <w:rPr>
                <w:sz w:val="18"/>
              </w:rPr>
              <w:t>(5 min)</w:t>
            </w:r>
          </w:p>
          <w:p w14:paraId="5872F98D" w14:textId="77777777" w:rsidR="003E609C" w:rsidRDefault="003E609C" w:rsidP="003E609C">
            <w:pPr>
              <w:numPr>
                <w:ilvl w:val="1"/>
                <w:numId w:val="3"/>
              </w:numPr>
              <w:rPr>
                <w:sz w:val="18"/>
              </w:rPr>
            </w:pPr>
            <w:r>
              <w:rPr>
                <w:sz w:val="18"/>
              </w:rPr>
              <w:t xml:space="preserve">District task team </w:t>
            </w:r>
            <w:r w:rsidRPr="0018700A">
              <w:rPr>
                <w:sz w:val="18"/>
              </w:rPr>
              <w:t>(5 min)</w:t>
            </w:r>
          </w:p>
          <w:p w14:paraId="4DDC84AB" w14:textId="77777777" w:rsidR="003E609C" w:rsidRPr="0018700A" w:rsidRDefault="003E609C" w:rsidP="003E609C">
            <w:pPr>
              <w:numPr>
                <w:ilvl w:val="1"/>
                <w:numId w:val="3"/>
              </w:numPr>
              <w:rPr>
                <w:sz w:val="18"/>
              </w:rPr>
            </w:pPr>
            <w:r>
              <w:rPr>
                <w:sz w:val="18"/>
              </w:rPr>
              <w:t xml:space="preserve">Double shifting task team </w:t>
            </w:r>
            <w:r w:rsidRPr="0018700A">
              <w:rPr>
                <w:sz w:val="18"/>
              </w:rPr>
              <w:t>(5 min)</w:t>
            </w:r>
          </w:p>
          <w:p w14:paraId="1FDA63EC" w14:textId="77777777" w:rsidR="00AF708E" w:rsidRDefault="00AF708E" w:rsidP="00AF708E">
            <w:pPr>
              <w:numPr>
                <w:ilvl w:val="1"/>
                <w:numId w:val="3"/>
              </w:numPr>
              <w:rPr>
                <w:sz w:val="18"/>
              </w:rPr>
            </w:pPr>
            <w:r>
              <w:rPr>
                <w:sz w:val="18"/>
              </w:rPr>
              <w:t>Inclusive Education task team</w:t>
            </w:r>
            <w:r w:rsidRPr="0018700A">
              <w:rPr>
                <w:sz w:val="18"/>
              </w:rPr>
              <w:t xml:space="preserve"> </w:t>
            </w:r>
          </w:p>
          <w:p w14:paraId="1838195F" w14:textId="77777777" w:rsidR="00C45CD1" w:rsidRPr="0018700A" w:rsidRDefault="00C45CD1" w:rsidP="00C45CD1">
            <w:pPr>
              <w:numPr>
                <w:ilvl w:val="1"/>
                <w:numId w:val="3"/>
              </w:numPr>
              <w:rPr>
                <w:sz w:val="18"/>
              </w:rPr>
            </w:pPr>
            <w:r>
              <w:rPr>
                <w:sz w:val="18"/>
              </w:rPr>
              <w:t>Information Management task team (5</w:t>
            </w:r>
            <w:r w:rsidRPr="0018700A">
              <w:rPr>
                <w:sz w:val="18"/>
              </w:rPr>
              <w:t xml:space="preserve"> min)</w:t>
            </w:r>
          </w:p>
          <w:p w14:paraId="3B3213AD" w14:textId="77777777" w:rsidR="003E609C" w:rsidRDefault="003E609C" w:rsidP="003E609C">
            <w:pPr>
              <w:numPr>
                <w:ilvl w:val="1"/>
                <w:numId w:val="3"/>
              </w:numPr>
              <w:rPr>
                <w:sz w:val="18"/>
              </w:rPr>
            </w:pPr>
            <w:r w:rsidRPr="0018700A">
              <w:rPr>
                <w:sz w:val="18"/>
              </w:rPr>
              <w:t>Language task team (5 min)</w:t>
            </w:r>
          </w:p>
          <w:p w14:paraId="0B29963D" w14:textId="77777777" w:rsidR="003E609C" w:rsidRPr="0018700A" w:rsidRDefault="003E609C" w:rsidP="003E609C">
            <w:pPr>
              <w:numPr>
                <w:ilvl w:val="1"/>
                <w:numId w:val="3"/>
              </w:numPr>
              <w:rPr>
                <w:spacing w:val="0"/>
                <w:sz w:val="18"/>
              </w:rPr>
            </w:pPr>
            <w:r>
              <w:rPr>
                <w:sz w:val="18"/>
              </w:rPr>
              <w:t>Localisation task team (</w:t>
            </w:r>
            <w:r w:rsidRPr="0018700A">
              <w:rPr>
                <w:sz w:val="18"/>
              </w:rPr>
              <w:t>5 min)</w:t>
            </w:r>
          </w:p>
          <w:p w14:paraId="55755316" w14:textId="77777777" w:rsidR="003E609C" w:rsidRDefault="003E609C" w:rsidP="003E609C">
            <w:pPr>
              <w:numPr>
                <w:ilvl w:val="1"/>
                <w:numId w:val="3"/>
              </w:numPr>
              <w:rPr>
                <w:sz w:val="18"/>
              </w:rPr>
            </w:pPr>
            <w:r>
              <w:rPr>
                <w:sz w:val="18"/>
              </w:rPr>
              <w:t>Secondary Education task team (5 min)</w:t>
            </w:r>
          </w:p>
          <w:p w14:paraId="11016449" w14:textId="77777777" w:rsidR="003E609C" w:rsidRPr="003E609C" w:rsidRDefault="003E609C" w:rsidP="003E609C">
            <w:pPr>
              <w:numPr>
                <w:ilvl w:val="1"/>
                <w:numId w:val="3"/>
              </w:numPr>
              <w:rPr>
                <w:sz w:val="18"/>
              </w:rPr>
            </w:pPr>
            <w:r w:rsidRPr="0018700A">
              <w:rPr>
                <w:sz w:val="18"/>
              </w:rPr>
              <w:t>E</w:t>
            </w:r>
            <w:r>
              <w:rPr>
                <w:sz w:val="18"/>
              </w:rPr>
              <w:t>dTech task team (5</w:t>
            </w:r>
            <w:r w:rsidRPr="0018700A">
              <w:rPr>
                <w:sz w:val="18"/>
              </w:rPr>
              <w:t xml:space="preserve"> min)</w:t>
            </w:r>
          </w:p>
          <w:p w14:paraId="7D711091" w14:textId="77777777" w:rsidR="003E609C" w:rsidRPr="0018700A" w:rsidRDefault="003E609C" w:rsidP="003E609C">
            <w:pPr>
              <w:pStyle w:val="ListParagraph"/>
              <w:numPr>
                <w:ilvl w:val="0"/>
                <w:numId w:val="3"/>
              </w:numPr>
              <w:rPr>
                <w:sz w:val="18"/>
              </w:rPr>
            </w:pPr>
            <w:r>
              <w:rPr>
                <w:sz w:val="18"/>
              </w:rPr>
              <w:t xml:space="preserve">Sector plans for </w:t>
            </w:r>
            <w:r w:rsidRPr="0018700A">
              <w:rPr>
                <w:sz w:val="18"/>
              </w:rPr>
              <w:t>2020</w:t>
            </w:r>
            <w:r>
              <w:rPr>
                <w:sz w:val="18"/>
              </w:rPr>
              <w:t xml:space="preserve"> </w:t>
            </w:r>
            <w:r w:rsidRPr="0018700A">
              <w:rPr>
                <w:sz w:val="18"/>
              </w:rPr>
              <w:t xml:space="preserve">– </w:t>
            </w:r>
            <w:r>
              <w:rPr>
                <w:sz w:val="18"/>
              </w:rPr>
              <w:t>all</w:t>
            </w:r>
            <w:r w:rsidRPr="0018700A">
              <w:rPr>
                <w:sz w:val="18"/>
              </w:rPr>
              <w:t xml:space="preserve"> (1</w:t>
            </w:r>
            <w:r w:rsidR="00E64BD3">
              <w:rPr>
                <w:sz w:val="18"/>
              </w:rPr>
              <w:t>5</w:t>
            </w:r>
            <w:r w:rsidRPr="0018700A">
              <w:rPr>
                <w:sz w:val="18"/>
              </w:rPr>
              <w:t xml:space="preserve"> min)</w:t>
            </w:r>
          </w:p>
          <w:p w14:paraId="759598E3" w14:textId="77777777" w:rsidR="003E609C" w:rsidRPr="0018700A" w:rsidRDefault="003E609C" w:rsidP="003E609C">
            <w:pPr>
              <w:pStyle w:val="ListParagraph"/>
              <w:numPr>
                <w:ilvl w:val="0"/>
                <w:numId w:val="3"/>
              </w:numPr>
              <w:rPr>
                <w:sz w:val="18"/>
              </w:rPr>
            </w:pPr>
            <w:r w:rsidRPr="0018700A">
              <w:rPr>
                <w:sz w:val="18"/>
              </w:rPr>
              <w:t>AOB</w:t>
            </w:r>
          </w:p>
          <w:p w14:paraId="07173361" w14:textId="77777777" w:rsidR="003E609C" w:rsidRPr="00464FB4" w:rsidRDefault="003E609C" w:rsidP="009454F0">
            <w:pPr>
              <w:ind w:left="360"/>
              <w:rPr>
                <w:rFonts w:cstheme="minorHAnsi"/>
                <w:sz w:val="18"/>
              </w:rPr>
            </w:pPr>
          </w:p>
        </w:tc>
      </w:tr>
      <w:tr w:rsidR="003E609C" w:rsidRPr="006846E1" w14:paraId="03F9A1C1" w14:textId="77777777" w:rsidTr="007A6042">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3F5A0390" w14:textId="77777777" w:rsidR="003E609C" w:rsidRPr="006846E1" w:rsidRDefault="003E609C" w:rsidP="009454F0">
            <w:pPr>
              <w:rPr>
                <w:rFonts w:cstheme="minorHAnsi"/>
                <w:b/>
                <w:color w:val="7F7F7F" w:themeColor="text1" w:themeTint="80"/>
                <w:sz w:val="18"/>
              </w:rPr>
            </w:pPr>
            <w:r w:rsidRPr="006846E1">
              <w:rPr>
                <w:rFonts w:cstheme="minorHAnsi"/>
                <w:b/>
                <w:color w:val="7F7F7F" w:themeColor="text1" w:themeTint="80"/>
                <w:sz w:val="18"/>
              </w:rPr>
              <w:t xml:space="preserve">ITEM 1. </w:t>
            </w:r>
          </w:p>
        </w:tc>
        <w:tc>
          <w:tcPr>
            <w:tcW w:w="8505" w:type="dxa"/>
            <w:gridSpan w:val="5"/>
            <w:shd w:val="clear" w:color="auto" w:fill="auto"/>
            <w:vAlign w:val="center"/>
          </w:tcPr>
          <w:p w14:paraId="7B4793AF" w14:textId="77777777" w:rsidR="003E609C" w:rsidRPr="006846E1" w:rsidRDefault="003E609C" w:rsidP="009454F0">
            <w:pPr>
              <w:ind w:left="0"/>
              <w:rPr>
                <w:rFonts w:cstheme="minorHAnsi"/>
                <w:spacing w:val="0"/>
                <w:sz w:val="18"/>
              </w:rPr>
            </w:pPr>
            <w:r w:rsidRPr="006846E1">
              <w:rPr>
                <w:rFonts w:cstheme="minorHAnsi"/>
                <w:sz w:val="18"/>
              </w:rPr>
              <w:t xml:space="preserve"> </w:t>
            </w:r>
            <w:r>
              <w:rPr>
                <w:rFonts w:cstheme="minorHAnsi"/>
                <w:sz w:val="18"/>
              </w:rPr>
              <w:t xml:space="preserve">Round of introductions </w:t>
            </w:r>
          </w:p>
        </w:tc>
      </w:tr>
      <w:tr w:rsidR="003E609C" w:rsidRPr="006846E1" w14:paraId="728DEA1F" w14:textId="77777777" w:rsidTr="007A6042">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1ABF2249" w14:textId="77777777" w:rsidR="003E609C" w:rsidRPr="006846E1" w:rsidRDefault="003E609C" w:rsidP="009454F0">
            <w:pPr>
              <w:rPr>
                <w:rFonts w:cstheme="minorHAnsi"/>
                <w:b/>
                <w:color w:val="7F7F7F" w:themeColor="text1" w:themeTint="80"/>
                <w:sz w:val="18"/>
              </w:rPr>
            </w:pPr>
            <w:r w:rsidRPr="006846E1">
              <w:rPr>
                <w:rFonts w:cstheme="minorHAnsi"/>
                <w:b/>
                <w:color w:val="7F7F7F" w:themeColor="text1" w:themeTint="80"/>
                <w:sz w:val="18"/>
              </w:rPr>
              <w:t>ITEM 2.</w:t>
            </w:r>
          </w:p>
        </w:tc>
        <w:tc>
          <w:tcPr>
            <w:tcW w:w="8505" w:type="dxa"/>
            <w:gridSpan w:val="5"/>
            <w:shd w:val="clear" w:color="auto" w:fill="auto"/>
            <w:vAlign w:val="center"/>
          </w:tcPr>
          <w:p w14:paraId="319314B3" w14:textId="77777777" w:rsidR="003E609C" w:rsidRPr="003E609C" w:rsidRDefault="003E609C" w:rsidP="00825116">
            <w:pPr>
              <w:ind w:left="0"/>
              <w:rPr>
                <w:sz w:val="18"/>
                <w:lang w:eastAsia="en-GB"/>
              </w:rPr>
            </w:pPr>
            <w:r w:rsidRPr="003E609C">
              <w:rPr>
                <w:sz w:val="18"/>
              </w:rPr>
              <w:t xml:space="preserve">ERP Secretariat updates </w:t>
            </w:r>
            <w:r w:rsidR="00825116">
              <w:rPr>
                <w:sz w:val="18"/>
              </w:rPr>
              <w:t>– Connie Alezuyo</w:t>
            </w:r>
            <w:r w:rsidRPr="003E609C">
              <w:rPr>
                <w:sz w:val="18"/>
              </w:rPr>
              <w:t xml:space="preserve"> </w:t>
            </w:r>
            <w:r w:rsidR="00825116">
              <w:rPr>
                <w:sz w:val="18"/>
              </w:rPr>
              <w:t xml:space="preserve">and Valeria Cerza, </w:t>
            </w:r>
            <w:r w:rsidR="00825116" w:rsidRPr="003E609C">
              <w:rPr>
                <w:sz w:val="18"/>
              </w:rPr>
              <w:t xml:space="preserve"> ERPS</w:t>
            </w:r>
          </w:p>
        </w:tc>
      </w:tr>
      <w:tr w:rsidR="003E609C" w:rsidRPr="006846E1" w14:paraId="1B2D8C02" w14:textId="77777777" w:rsidTr="007A6042">
        <w:tblPrEx>
          <w:tblCellMar>
            <w:top w:w="57" w:type="dxa"/>
            <w:left w:w="57" w:type="dxa"/>
            <w:bottom w:w="57" w:type="dxa"/>
            <w:right w:w="57" w:type="dxa"/>
          </w:tblCellMar>
        </w:tblPrEx>
        <w:trPr>
          <w:gridAfter w:val="1"/>
          <w:wAfter w:w="10" w:type="dxa"/>
          <w:trHeight w:val="288"/>
        </w:trPr>
        <w:tc>
          <w:tcPr>
            <w:tcW w:w="10060" w:type="dxa"/>
            <w:gridSpan w:val="6"/>
            <w:shd w:val="clear" w:color="auto" w:fill="auto"/>
            <w:vAlign w:val="center"/>
          </w:tcPr>
          <w:p w14:paraId="495B91F6" w14:textId="77777777" w:rsidR="00527A4A" w:rsidRPr="00527A4A" w:rsidRDefault="00527A4A" w:rsidP="00527A4A">
            <w:pPr>
              <w:pStyle w:val="ListParagraph"/>
              <w:numPr>
                <w:ilvl w:val="1"/>
                <w:numId w:val="1"/>
              </w:numPr>
              <w:rPr>
                <w:b/>
                <w:sz w:val="18"/>
              </w:rPr>
            </w:pPr>
            <w:r>
              <w:rPr>
                <w:b/>
                <w:sz w:val="18"/>
              </w:rPr>
              <w:t>ERP Secretariat updates – Connie Alezuyo, ERPS</w:t>
            </w:r>
          </w:p>
          <w:p w14:paraId="58FB5705" w14:textId="77777777" w:rsidR="00825116" w:rsidRPr="00825116" w:rsidRDefault="00825116" w:rsidP="00825116">
            <w:pPr>
              <w:pStyle w:val="ListParagraph"/>
              <w:numPr>
                <w:ilvl w:val="0"/>
                <w:numId w:val="8"/>
              </w:numPr>
              <w:rPr>
                <w:rFonts w:cstheme="minorHAnsi"/>
                <w:sz w:val="18"/>
                <w:lang w:val="en-GB"/>
              </w:rPr>
            </w:pPr>
            <w:r w:rsidRPr="00825116">
              <w:rPr>
                <w:rFonts w:cstheme="minorHAnsi"/>
                <w:sz w:val="18"/>
                <w:lang w:val="en-GB"/>
              </w:rPr>
              <w:t xml:space="preserve">Verification of ECW project </w:t>
            </w:r>
            <w:r w:rsidR="003173FE">
              <w:rPr>
                <w:rFonts w:cstheme="minorHAnsi"/>
                <w:sz w:val="18"/>
                <w:lang w:val="en-GB"/>
              </w:rPr>
              <w:t xml:space="preserve">by the Ministry of Education and Sports </w:t>
            </w:r>
            <w:r w:rsidRPr="00825116">
              <w:rPr>
                <w:rFonts w:cstheme="minorHAnsi"/>
                <w:sz w:val="18"/>
                <w:lang w:val="en-GB"/>
              </w:rPr>
              <w:t xml:space="preserve">went very </w:t>
            </w:r>
            <w:r w:rsidR="009454F0" w:rsidRPr="00825116">
              <w:rPr>
                <w:rFonts w:cstheme="minorHAnsi"/>
                <w:sz w:val="18"/>
                <w:lang w:val="en-GB"/>
              </w:rPr>
              <w:t>well</w:t>
            </w:r>
            <w:r w:rsidR="003173FE">
              <w:rPr>
                <w:rFonts w:cstheme="minorHAnsi"/>
                <w:sz w:val="18"/>
                <w:lang w:val="en-GB"/>
              </w:rPr>
              <w:t xml:space="preserve">. The report went </w:t>
            </w:r>
            <w:r w:rsidRPr="00825116">
              <w:rPr>
                <w:rFonts w:cstheme="minorHAnsi"/>
                <w:sz w:val="18"/>
                <w:lang w:val="en-GB"/>
              </w:rPr>
              <w:t xml:space="preserve">up to the First Lady and she is very satisfied. No objection from </w:t>
            </w:r>
            <w:r w:rsidR="003173FE">
              <w:rPr>
                <w:rFonts w:cstheme="minorHAnsi"/>
                <w:sz w:val="18"/>
                <w:lang w:val="en-GB"/>
              </w:rPr>
              <w:t>the Government regarding the Year 2 ECW grant but it has not been signed yet as it needs to be presented to the Board. The ERP Secretariat will update partners when progress has been made.</w:t>
            </w:r>
          </w:p>
          <w:p w14:paraId="3D462DB0" w14:textId="77777777" w:rsidR="00825116" w:rsidRPr="00825116" w:rsidRDefault="00825116" w:rsidP="00825116">
            <w:pPr>
              <w:pStyle w:val="ListParagraph"/>
              <w:numPr>
                <w:ilvl w:val="0"/>
                <w:numId w:val="8"/>
              </w:numPr>
              <w:rPr>
                <w:rFonts w:cstheme="minorHAnsi"/>
                <w:sz w:val="18"/>
                <w:lang w:val="en-GB"/>
              </w:rPr>
            </w:pPr>
            <w:r w:rsidRPr="00825116">
              <w:rPr>
                <w:rFonts w:cstheme="minorHAnsi"/>
                <w:sz w:val="18"/>
                <w:lang w:val="en-GB"/>
              </w:rPr>
              <w:t>ECHO regional education advisers are in country</w:t>
            </w:r>
            <w:r w:rsidR="003173FE">
              <w:rPr>
                <w:rFonts w:cstheme="minorHAnsi"/>
                <w:sz w:val="18"/>
                <w:lang w:val="en-GB"/>
              </w:rPr>
              <w:t xml:space="preserve"> and are looking at gaps in EiE; The team met with </w:t>
            </w:r>
            <w:r w:rsidRPr="00825116">
              <w:rPr>
                <w:rFonts w:cstheme="minorHAnsi"/>
                <w:sz w:val="18"/>
                <w:lang w:val="en-GB"/>
              </w:rPr>
              <w:t xml:space="preserve">the </w:t>
            </w:r>
            <w:r w:rsidR="003173FE">
              <w:rPr>
                <w:rFonts w:cstheme="minorHAnsi"/>
                <w:sz w:val="18"/>
                <w:lang w:val="en-GB"/>
              </w:rPr>
              <w:t>ERP steering committee Friday December 6</w:t>
            </w:r>
            <w:r w:rsidR="003173FE" w:rsidRPr="003173FE">
              <w:rPr>
                <w:rFonts w:cstheme="minorHAnsi"/>
                <w:sz w:val="18"/>
                <w:vertAlign w:val="superscript"/>
                <w:lang w:val="en-GB"/>
              </w:rPr>
              <w:t>th</w:t>
            </w:r>
            <w:r w:rsidR="003173FE">
              <w:rPr>
                <w:rFonts w:cstheme="minorHAnsi"/>
                <w:sz w:val="18"/>
                <w:lang w:val="en-GB"/>
              </w:rPr>
              <w:t xml:space="preserve">. </w:t>
            </w:r>
            <w:r w:rsidRPr="00825116">
              <w:rPr>
                <w:rFonts w:cstheme="minorHAnsi"/>
                <w:sz w:val="18"/>
                <w:lang w:val="en-GB"/>
              </w:rPr>
              <w:t xml:space="preserve"> </w:t>
            </w:r>
          </w:p>
          <w:p w14:paraId="48538EBB" w14:textId="77777777" w:rsidR="00825116" w:rsidRPr="00825116" w:rsidRDefault="00825116" w:rsidP="00825116">
            <w:pPr>
              <w:pStyle w:val="ListParagraph"/>
              <w:numPr>
                <w:ilvl w:val="0"/>
                <w:numId w:val="8"/>
              </w:numPr>
              <w:rPr>
                <w:rFonts w:cstheme="minorHAnsi"/>
                <w:sz w:val="18"/>
                <w:lang w:val="en-GB"/>
              </w:rPr>
            </w:pPr>
            <w:r w:rsidRPr="00825116">
              <w:rPr>
                <w:rFonts w:cstheme="minorHAnsi"/>
                <w:sz w:val="18"/>
                <w:lang w:val="en-GB"/>
              </w:rPr>
              <w:t xml:space="preserve">Ahead of the </w:t>
            </w:r>
            <w:r w:rsidR="003173FE">
              <w:rPr>
                <w:rFonts w:cstheme="minorHAnsi"/>
                <w:sz w:val="18"/>
                <w:lang w:val="en-GB"/>
              </w:rPr>
              <w:t>Global Refugee Forum</w:t>
            </w:r>
            <w:r w:rsidRPr="00825116">
              <w:rPr>
                <w:rFonts w:cstheme="minorHAnsi"/>
                <w:sz w:val="18"/>
                <w:lang w:val="en-GB"/>
              </w:rPr>
              <w:t xml:space="preserve">, thank you to all members for submitting good practices, </w:t>
            </w:r>
            <w:r w:rsidR="003173FE">
              <w:rPr>
                <w:rFonts w:cstheme="minorHAnsi"/>
                <w:sz w:val="18"/>
                <w:lang w:val="en-GB"/>
              </w:rPr>
              <w:t xml:space="preserve">the </w:t>
            </w:r>
            <w:r w:rsidRPr="00825116">
              <w:rPr>
                <w:rFonts w:cstheme="minorHAnsi"/>
                <w:sz w:val="18"/>
                <w:lang w:val="en-GB"/>
              </w:rPr>
              <w:t xml:space="preserve">link will be shared with all. </w:t>
            </w:r>
            <w:r w:rsidR="003173FE">
              <w:rPr>
                <w:rFonts w:cstheme="minorHAnsi"/>
                <w:sz w:val="18"/>
                <w:lang w:val="en-GB"/>
              </w:rPr>
              <w:t xml:space="preserve">The ERP itself is also on the GRF website as a </w:t>
            </w:r>
            <w:r w:rsidRPr="00825116">
              <w:rPr>
                <w:rFonts w:cstheme="minorHAnsi"/>
                <w:sz w:val="18"/>
                <w:lang w:val="en-GB"/>
              </w:rPr>
              <w:t xml:space="preserve">good practice. </w:t>
            </w:r>
          </w:p>
          <w:p w14:paraId="489774F3" w14:textId="77777777" w:rsidR="00825116" w:rsidRDefault="00825116" w:rsidP="00825116">
            <w:pPr>
              <w:ind w:left="0"/>
              <w:rPr>
                <w:rFonts w:cstheme="minorHAnsi"/>
                <w:sz w:val="18"/>
                <w:lang w:val="en-GB"/>
              </w:rPr>
            </w:pPr>
          </w:p>
          <w:p w14:paraId="756E6005" w14:textId="77777777" w:rsidR="003E609C" w:rsidRPr="0066686D" w:rsidRDefault="003E609C" w:rsidP="003E609C">
            <w:pPr>
              <w:pStyle w:val="ListParagraph"/>
              <w:numPr>
                <w:ilvl w:val="1"/>
                <w:numId w:val="1"/>
              </w:numPr>
              <w:rPr>
                <w:b/>
                <w:sz w:val="18"/>
              </w:rPr>
            </w:pPr>
            <w:r w:rsidRPr="00403B0E">
              <w:rPr>
                <w:b/>
                <w:sz w:val="18"/>
              </w:rPr>
              <w:t>ERP Secretariat / Di</w:t>
            </w:r>
            <w:r>
              <w:rPr>
                <w:b/>
                <w:sz w:val="18"/>
              </w:rPr>
              <w:t>strict costing workshop updates</w:t>
            </w:r>
            <w:r w:rsidR="00825116">
              <w:rPr>
                <w:b/>
                <w:sz w:val="18"/>
              </w:rPr>
              <w:t xml:space="preserve"> – Valeria Cerza, ERPS</w:t>
            </w:r>
          </w:p>
          <w:p w14:paraId="2666A68A" w14:textId="77777777" w:rsidR="00825116" w:rsidRPr="00527A4A" w:rsidRDefault="00825116" w:rsidP="00527A4A">
            <w:pPr>
              <w:pStyle w:val="ListParagraph"/>
              <w:numPr>
                <w:ilvl w:val="0"/>
                <w:numId w:val="8"/>
              </w:numPr>
              <w:rPr>
                <w:rFonts w:cstheme="minorHAnsi"/>
                <w:sz w:val="18"/>
                <w:lang w:val="en-GB"/>
              </w:rPr>
            </w:pPr>
            <w:r w:rsidRPr="00527A4A">
              <w:rPr>
                <w:rFonts w:cstheme="minorHAnsi"/>
                <w:sz w:val="18"/>
                <w:lang w:val="en-GB"/>
              </w:rPr>
              <w:t>Dist</w:t>
            </w:r>
            <w:r w:rsidR="009454F0" w:rsidRPr="00527A4A">
              <w:rPr>
                <w:rFonts w:cstheme="minorHAnsi"/>
                <w:sz w:val="18"/>
                <w:lang w:val="en-GB"/>
              </w:rPr>
              <w:t>rict</w:t>
            </w:r>
            <w:r w:rsidRPr="00527A4A">
              <w:rPr>
                <w:rFonts w:cstheme="minorHAnsi"/>
                <w:sz w:val="18"/>
                <w:lang w:val="en-GB"/>
              </w:rPr>
              <w:t xml:space="preserve"> level </w:t>
            </w:r>
            <w:r w:rsidR="009454F0" w:rsidRPr="00527A4A">
              <w:rPr>
                <w:rFonts w:cstheme="minorHAnsi"/>
                <w:sz w:val="18"/>
                <w:lang w:val="en-GB"/>
              </w:rPr>
              <w:t>task teams</w:t>
            </w:r>
            <w:r w:rsidRPr="00527A4A">
              <w:rPr>
                <w:rFonts w:cstheme="minorHAnsi"/>
                <w:sz w:val="18"/>
                <w:lang w:val="en-GB"/>
              </w:rPr>
              <w:t xml:space="preserve"> were created in 11 districts (Madi Okollo not yet, and Kampala either)</w:t>
            </w:r>
          </w:p>
          <w:p w14:paraId="4B0FC663" w14:textId="77777777" w:rsidR="00825116" w:rsidRPr="00527A4A" w:rsidRDefault="00825116" w:rsidP="00527A4A">
            <w:pPr>
              <w:pStyle w:val="ListParagraph"/>
              <w:numPr>
                <w:ilvl w:val="0"/>
                <w:numId w:val="8"/>
              </w:numPr>
              <w:rPr>
                <w:rFonts w:cstheme="minorHAnsi"/>
                <w:sz w:val="18"/>
                <w:lang w:val="en-GB"/>
              </w:rPr>
            </w:pPr>
            <w:r w:rsidRPr="00527A4A">
              <w:rPr>
                <w:rFonts w:cstheme="minorHAnsi"/>
                <w:sz w:val="18"/>
                <w:lang w:val="en-GB"/>
              </w:rPr>
              <w:t>Dist</w:t>
            </w:r>
            <w:r w:rsidR="009454F0" w:rsidRPr="00527A4A">
              <w:rPr>
                <w:rFonts w:cstheme="minorHAnsi"/>
                <w:sz w:val="18"/>
                <w:lang w:val="en-GB"/>
              </w:rPr>
              <w:t>rict</w:t>
            </w:r>
            <w:r w:rsidRPr="00527A4A">
              <w:rPr>
                <w:rFonts w:cstheme="minorHAnsi"/>
                <w:sz w:val="18"/>
                <w:lang w:val="en-GB"/>
              </w:rPr>
              <w:t xml:space="preserve"> costing model developed for 12 districts, finalized for 9 (Arua, M</w:t>
            </w:r>
            <w:r w:rsidR="00527A4A">
              <w:rPr>
                <w:rFonts w:cstheme="minorHAnsi"/>
                <w:sz w:val="18"/>
                <w:lang w:val="en-GB"/>
              </w:rPr>
              <w:t xml:space="preserve">adi </w:t>
            </w:r>
            <w:r w:rsidRPr="00527A4A">
              <w:rPr>
                <w:rFonts w:cstheme="minorHAnsi"/>
                <w:sz w:val="18"/>
                <w:lang w:val="en-GB"/>
              </w:rPr>
              <w:t>O</w:t>
            </w:r>
            <w:r w:rsidR="00527A4A">
              <w:rPr>
                <w:rFonts w:cstheme="minorHAnsi"/>
                <w:sz w:val="18"/>
                <w:lang w:val="en-GB"/>
              </w:rPr>
              <w:t>kollo</w:t>
            </w:r>
            <w:r w:rsidRPr="00527A4A">
              <w:rPr>
                <w:rFonts w:cstheme="minorHAnsi"/>
                <w:sz w:val="18"/>
                <w:lang w:val="en-GB"/>
              </w:rPr>
              <w:t xml:space="preserve"> and Obongi: no data on host communities, still trying to finalize)</w:t>
            </w:r>
          </w:p>
          <w:p w14:paraId="373A9E08" w14:textId="77777777" w:rsidR="00825116" w:rsidRPr="00527A4A" w:rsidRDefault="00825116" w:rsidP="00527A4A">
            <w:pPr>
              <w:pStyle w:val="ListParagraph"/>
              <w:numPr>
                <w:ilvl w:val="0"/>
                <w:numId w:val="8"/>
              </w:numPr>
              <w:rPr>
                <w:rFonts w:cstheme="minorHAnsi"/>
                <w:sz w:val="18"/>
                <w:lang w:val="en-GB"/>
              </w:rPr>
            </w:pPr>
            <w:r w:rsidRPr="00527A4A">
              <w:rPr>
                <w:rFonts w:cstheme="minorHAnsi"/>
                <w:sz w:val="18"/>
                <w:lang w:val="en-GB"/>
              </w:rPr>
              <w:t>Dist</w:t>
            </w:r>
            <w:r w:rsidR="009454F0" w:rsidRPr="00527A4A">
              <w:rPr>
                <w:rFonts w:cstheme="minorHAnsi"/>
                <w:sz w:val="18"/>
                <w:lang w:val="en-GB"/>
              </w:rPr>
              <w:t>rict</w:t>
            </w:r>
            <w:r w:rsidRPr="00527A4A">
              <w:rPr>
                <w:rFonts w:cstheme="minorHAnsi"/>
                <w:sz w:val="18"/>
                <w:lang w:val="en-GB"/>
              </w:rPr>
              <w:t xml:space="preserve"> </w:t>
            </w:r>
            <w:r w:rsidR="009454F0" w:rsidRPr="00527A4A">
              <w:rPr>
                <w:rFonts w:cstheme="minorHAnsi"/>
                <w:sz w:val="18"/>
                <w:lang w:val="en-GB"/>
              </w:rPr>
              <w:t>ERP</w:t>
            </w:r>
            <w:r w:rsidRPr="00527A4A">
              <w:rPr>
                <w:rFonts w:cstheme="minorHAnsi"/>
                <w:sz w:val="18"/>
                <w:lang w:val="en-GB"/>
              </w:rPr>
              <w:t xml:space="preserve"> plans finalized for 3 districts and developed for 2</w:t>
            </w:r>
            <w:r w:rsidR="00527A4A">
              <w:rPr>
                <w:rFonts w:cstheme="minorHAnsi"/>
                <w:sz w:val="18"/>
                <w:lang w:val="en-GB"/>
              </w:rPr>
              <w:t xml:space="preserve"> in West Nile</w:t>
            </w:r>
            <w:r w:rsidRPr="00527A4A">
              <w:rPr>
                <w:rFonts w:cstheme="minorHAnsi"/>
                <w:sz w:val="18"/>
                <w:lang w:val="en-GB"/>
              </w:rPr>
              <w:t xml:space="preserve">. </w:t>
            </w:r>
            <w:r w:rsidR="00527A4A">
              <w:rPr>
                <w:rFonts w:cstheme="minorHAnsi"/>
                <w:sz w:val="18"/>
                <w:lang w:val="en-GB"/>
              </w:rPr>
              <w:t>South West</w:t>
            </w:r>
            <w:r w:rsidRPr="00527A4A">
              <w:rPr>
                <w:rFonts w:cstheme="minorHAnsi"/>
                <w:sz w:val="18"/>
                <w:lang w:val="en-GB"/>
              </w:rPr>
              <w:t xml:space="preserve"> will be fully on board next year. </w:t>
            </w:r>
          </w:p>
          <w:p w14:paraId="5ECD591E" w14:textId="77777777" w:rsidR="00825116" w:rsidRDefault="00825116" w:rsidP="009454F0">
            <w:pPr>
              <w:rPr>
                <w:rFonts w:cstheme="minorHAnsi"/>
                <w:sz w:val="18"/>
                <w:lang w:val="en-GB"/>
              </w:rPr>
            </w:pPr>
            <w:r>
              <w:rPr>
                <w:rFonts w:cstheme="minorHAnsi"/>
                <w:sz w:val="18"/>
                <w:lang w:val="en-GB"/>
              </w:rPr>
              <w:t xml:space="preserve">The district </w:t>
            </w:r>
            <w:r w:rsidR="009454F0">
              <w:rPr>
                <w:rFonts w:cstheme="minorHAnsi"/>
                <w:sz w:val="18"/>
                <w:lang w:val="en-GB"/>
              </w:rPr>
              <w:t>ERP</w:t>
            </w:r>
            <w:r>
              <w:rPr>
                <w:rFonts w:cstheme="minorHAnsi"/>
                <w:sz w:val="18"/>
                <w:lang w:val="en-GB"/>
              </w:rPr>
              <w:t xml:space="preserve"> process aims to be comp</w:t>
            </w:r>
            <w:r w:rsidR="009454F0">
              <w:rPr>
                <w:rFonts w:cstheme="minorHAnsi"/>
                <w:sz w:val="18"/>
                <w:lang w:val="en-GB"/>
              </w:rPr>
              <w:t>leted in Q1 2020</w:t>
            </w:r>
            <w:r w:rsidR="00527A4A">
              <w:rPr>
                <w:rFonts w:cstheme="minorHAnsi"/>
                <w:sz w:val="18"/>
                <w:lang w:val="en-GB"/>
              </w:rPr>
              <w:t>, meaining</w:t>
            </w:r>
            <w:r w:rsidR="009454F0">
              <w:rPr>
                <w:rFonts w:cstheme="minorHAnsi"/>
                <w:sz w:val="18"/>
                <w:lang w:val="en-GB"/>
              </w:rPr>
              <w:t xml:space="preserve"> finalization </w:t>
            </w:r>
            <w:r>
              <w:rPr>
                <w:rFonts w:cstheme="minorHAnsi"/>
                <w:sz w:val="18"/>
                <w:lang w:val="en-GB"/>
              </w:rPr>
              <w:t xml:space="preserve">of all costed plans and finalization of all narrative plans (district </w:t>
            </w:r>
            <w:r w:rsidR="009454F0">
              <w:rPr>
                <w:rFonts w:cstheme="minorHAnsi"/>
                <w:sz w:val="18"/>
                <w:lang w:val="en-GB"/>
              </w:rPr>
              <w:t>priorities</w:t>
            </w:r>
            <w:r>
              <w:rPr>
                <w:rFonts w:cstheme="minorHAnsi"/>
                <w:sz w:val="18"/>
                <w:lang w:val="en-GB"/>
              </w:rPr>
              <w:t xml:space="preserve">, gap analysis, </w:t>
            </w:r>
            <w:r w:rsidR="009454F0">
              <w:rPr>
                <w:rFonts w:cstheme="minorHAnsi"/>
                <w:sz w:val="18"/>
                <w:lang w:val="en-GB"/>
              </w:rPr>
              <w:t>etc.</w:t>
            </w:r>
            <w:r>
              <w:rPr>
                <w:rFonts w:cstheme="minorHAnsi"/>
                <w:sz w:val="18"/>
                <w:lang w:val="en-GB"/>
              </w:rPr>
              <w:t xml:space="preserve">). </w:t>
            </w:r>
          </w:p>
          <w:p w14:paraId="06E0C74B" w14:textId="77777777" w:rsidR="002531A8" w:rsidRDefault="002531A8" w:rsidP="009454F0">
            <w:pPr>
              <w:ind w:left="0"/>
              <w:rPr>
                <w:rFonts w:cstheme="minorHAnsi"/>
                <w:sz w:val="18"/>
                <w:lang w:val="en-GB"/>
              </w:rPr>
            </w:pPr>
          </w:p>
          <w:p w14:paraId="784A313B" w14:textId="77777777" w:rsidR="003E609C" w:rsidRDefault="003E609C" w:rsidP="009454F0">
            <w:pPr>
              <w:jc w:val="both"/>
              <w:rPr>
                <w:rFonts w:cstheme="minorHAnsi"/>
                <w:sz w:val="18"/>
                <w:u w:val="single"/>
                <w:lang w:val="en-GB"/>
              </w:rPr>
            </w:pPr>
            <w:r w:rsidRPr="0064438B">
              <w:rPr>
                <w:rFonts w:cstheme="minorHAnsi"/>
                <w:sz w:val="18"/>
                <w:u w:val="single"/>
                <w:lang w:val="en-GB"/>
              </w:rPr>
              <w:t>Comments/feedback:</w:t>
            </w:r>
          </w:p>
          <w:p w14:paraId="514F8BFC" w14:textId="49899960" w:rsidR="00825116" w:rsidRDefault="00825116" w:rsidP="00825116">
            <w:pPr>
              <w:pStyle w:val="BodyTextIndent"/>
            </w:pPr>
            <w:r w:rsidRPr="00825116">
              <w:t xml:space="preserve">ZOA: Who at district level </w:t>
            </w:r>
            <w:r w:rsidR="00527A4A">
              <w:t>will be in charge of monitoring/</w:t>
            </w:r>
            <w:r w:rsidRPr="00825116">
              <w:t>eval</w:t>
            </w:r>
            <w:r w:rsidR="009454F0">
              <w:t>uation</w:t>
            </w:r>
            <w:r w:rsidRPr="00825116">
              <w:t xml:space="preserve"> of progress? One of the</w:t>
            </w:r>
            <w:r w:rsidR="00527A4A">
              <w:t xml:space="preserve"> main</w:t>
            </w:r>
            <w:r w:rsidRPr="00825116">
              <w:t xml:space="preserve"> activities</w:t>
            </w:r>
            <w:r w:rsidR="00527A4A">
              <w:t xml:space="preserve"> in 2020 will be</w:t>
            </w:r>
            <w:r w:rsidRPr="00825116">
              <w:t xml:space="preserve"> to support the dist</w:t>
            </w:r>
            <w:r w:rsidR="009454F0">
              <w:t>ricts</w:t>
            </w:r>
            <w:r w:rsidRPr="00825116">
              <w:t xml:space="preserve"> in developing a</w:t>
            </w:r>
            <w:r w:rsidR="009454F0">
              <w:t>n</w:t>
            </w:r>
            <w:r w:rsidRPr="00825116">
              <w:t xml:space="preserve"> M&amp;E system. </w:t>
            </w:r>
            <w:r w:rsidR="00B16333" w:rsidRPr="00B16333">
              <w:t>UNHCR is in the process of procuring desktops, motorbikes, and tablets as logistical support to data/IM staff planned for recruitment in each of the refugee hosting districts in 2020</w:t>
            </w:r>
            <w:r w:rsidR="00527A4A">
              <w:t>.</w:t>
            </w:r>
          </w:p>
          <w:p w14:paraId="73BA1D95" w14:textId="77777777" w:rsidR="003E609C" w:rsidRDefault="00527A4A" w:rsidP="00527A4A">
            <w:pPr>
              <w:jc w:val="both"/>
              <w:rPr>
                <w:rFonts w:cstheme="minorHAnsi"/>
                <w:sz w:val="18"/>
                <w:lang w:val="en-GB"/>
              </w:rPr>
            </w:pPr>
            <w:r>
              <w:rPr>
                <w:rFonts w:cstheme="minorHAnsi"/>
                <w:sz w:val="18"/>
                <w:lang w:val="en-GB"/>
              </w:rPr>
              <w:lastRenderedPageBreak/>
              <w:t>War Child Canada: W</w:t>
            </w:r>
            <w:r w:rsidR="00825116">
              <w:rPr>
                <w:rFonts w:cstheme="minorHAnsi"/>
                <w:sz w:val="18"/>
                <w:lang w:val="en-GB"/>
              </w:rPr>
              <w:t xml:space="preserve">hat are the implications of district costing on implementing partners? </w:t>
            </w:r>
            <w:r w:rsidR="00631245">
              <w:rPr>
                <w:rFonts w:cstheme="minorHAnsi"/>
                <w:sz w:val="18"/>
                <w:lang w:val="en-GB"/>
              </w:rPr>
              <w:t>We need to make sure that within the dist</w:t>
            </w:r>
            <w:r w:rsidR="009454F0">
              <w:rPr>
                <w:rFonts w:cstheme="minorHAnsi"/>
                <w:sz w:val="18"/>
                <w:lang w:val="en-GB"/>
              </w:rPr>
              <w:t>rict</w:t>
            </w:r>
            <w:r w:rsidR="00631245">
              <w:rPr>
                <w:rFonts w:cstheme="minorHAnsi"/>
                <w:sz w:val="18"/>
                <w:lang w:val="en-GB"/>
              </w:rPr>
              <w:t xml:space="preserve"> budget, the district will prioritize what they want to. In terms of funding </w:t>
            </w:r>
            <w:r w:rsidR="009454F0">
              <w:rPr>
                <w:rFonts w:cstheme="minorHAnsi"/>
                <w:sz w:val="18"/>
                <w:lang w:val="en-GB"/>
              </w:rPr>
              <w:t>modalities,</w:t>
            </w:r>
            <w:r w:rsidR="00631245">
              <w:rPr>
                <w:rFonts w:cstheme="minorHAnsi"/>
                <w:sz w:val="18"/>
                <w:lang w:val="en-GB"/>
              </w:rPr>
              <w:t xml:space="preserve"> there will be no change. </w:t>
            </w:r>
          </w:p>
          <w:p w14:paraId="460DD191" w14:textId="77777777" w:rsidR="00527A4A" w:rsidRPr="00804F83" w:rsidRDefault="00527A4A" w:rsidP="00527A4A">
            <w:pPr>
              <w:jc w:val="both"/>
              <w:rPr>
                <w:rFonts w:cstheme="minorHAnsi"/>
                <w:sz w:val="18"/>
                <w:lang w:val="en-GB"/>
              </w:rPr>
            </w:pPr>
          </w:p>
        </w:tc>
      </w:tr>
      <w:bookmarkEnd w:id="3"/>
      <w:tr w:rsidR="003E609C" w:rsidRPr="006846E1" w14:paraId="28C7BF91" w14:textId="77777777" w:rsidTr="007A6042">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3D60E485" w14:textId="77777777" w:rsidR="003E609C" w:rsidRPr="006846E1" w:rsidRDefault="003E609C" w:rsidP="003E609C">
            <w:pPr>
              <w:rPr>
                <w:rFonts w:cstheme="minorHAnsi"/>
                <w:b/>
                <w:color w:val="7F7F7F" w:themeColor="text1" w:themeTint="80"/>
                <w:sz w:val="18"/>
              </w:rPr>
            </w:pPr>
            <w:r>
              <w:rPr>
                <w:rFonts w:cstheme="minorHAnsi"/>
                <w:b/>
                <w:color w:val="7F7F7F" w:themeColor="text1" w:themeTint="80"/>
                <w:sz w:val="18"/>
              </w:rPr>
              <w:lastRenderedPageBreak/>
              <w:t>ITEM 3</w:t>
            </w:r>
            <w:r w:rsidRPr="006846E1">
              <w:rPr>
                <w:rFonts w:cstheme="minorHAnsi"/>
                <w:b/>
                <w:color w:val="7F7F7F" w:themeColor="text1" w:themeTint="80"/>
                <w:sz w:val="18"/>
              </w:rPr>
              <w:t>.</w:t>
            </w:r>
          </w:p>
        </w:tc>
        <w:tc>
          <w:tcPr>
            <w:tcW w:w="8505" w:type="dxa"/>
            <w:gridSpan w:val="5"/>
            <w:shd w:val="clear" w:color="auto" w:fill="auto"/>
            <w:vAlign w:val="center"/>
          </w:tcPr>
          <w:p w14:paraId="492B9A35" w14:textId="77777777" w:rsidR="003E609C" w:rsidRDefault="003E609C" w:rsidP="003E609C">
            <w:pPr>
              <w:rPr>
                <w:sz w:val="18"/>
              </w:rPr>
            </w:pPr>
            <w:r w:rsidRPr="003E609C">
              <w:rPr>
                <w:rFonts w:cstheme="minorHAnsi"/>
                <w:sz w:val="18"/>
                <w:lang w:val="fi-FI" w:eastAsia="en-GB"/>
              </w:rPr>
              <w:t>S</w:t>
            </w:r>
            <w:r w:rsidR="00A342AC">
              <w:rPr>
                <w:rFonts w:cstheme="minorHAnsi"/>
                <w:sz w:val="18"/>
                <w:lang w:val="fi-FI" w:eastAsia="en-GB"/>
              </w:rPr>
              <w:t>cholastics distribution harmonis</w:t>
            </w:r>
            <w:r w:rsidRPr="003E609C">
              <w:rPr>
                <w:rFonts w:cstheme="minorHAnsi"/>
                <w:sz w:val="18"/>
                <w:lang w:val="fi-FI" w:eastAsia="en-GB"/>
              </w:rPr>
              <w:t>ation (10 min)</w:t>
            </w:r>
          </w:p>
        </w:tc>
      </w:tr>
      <w:tr w:rsidR="003E609C" w:rsidRPr="006846E1" w14:paraId="05D8E908" w14:textId="77777777" w:rsidTr="007A6042">
        <w:tblPrEx>
          <w:tblCellMar>
            <w:top w:w="57" w:type="dxa"/>
            <w:left w:w="57" w:type="dxa"/>
            <w:bottom w:w="57" w:type="dxa"/>
            <w:right w:w="57" w:type="dxa"/>
          </w:tblCellMar>
        </w:tblPrEx>
        <w:trPr>
          <w:gridAfter w:val="1"/>
          <w:wAfter w:w="10" w:type="dxa"/>
          <w:trHeight w:val="288"/>
        </w:trPr>
        <w:tc>
          <w:tcPr>
            <w:tcW w:w="10060" w:type="dxa"/>
            <w:gridSpan w:val="6"/>
            <w:shd w:val="clear" w:color="auto" w:fill="auto"/>
            <w:vAlign w:val="center"/>
          </w:tcPr>
          <w:p w14:paraId="120CEF20" w14:textId="77777777" w:rsidR="00631245" w:rsidRPr="00804F83" w:rsidRDefault="003E609C" w:rsidP="00804F83">
            <w:pPr>
              <w:pStyle w:val="ListParagraph"/>
              <w:numPr>
                <w:ilvl w:val="1"/>
                <w:numId w:val="3"/>
              </w:numPr>
              <w:contextualSpacing w:val="0"/>
              <w:rPr>
                <w:rFonts w:cstheme="minorHAnsi"/>
                <w:b/>
                <w:sz w:val="18"/>
                <w:lang w:eastAsia="en-GB"/>
              </w:rPr>
            </w:pPr>
            <w:r w:rsidRPr="00F74D58">
              <w:rPr>
                <w:rFonts w:cstheme="minorHAnsi"/>
                <w:b/>
                <w:sz w:val="18"/>
                <w:lang w:eastAsia="en-GB"/>
              </w:rPr>
              <w:t>ECW partners’ harmonized package – Neslihan Eryaman, CMU</w:t>
            </w:r>
          </w:p>
          <w:p w14:paraId="153E631D" w14:textId="77777777" w:rsidR="00631245" w:rsidRPr="00292206" w:rsidRDefault="00631245" w:rsidP="00292206">
            <w:pPr>
              <w:pStyle w:val="BalloonText"/>
              <w:rPr>
                <w:rFonts w:asciiTheme="minorHAnsi" w:hAnsiTheme="minorHAnsi" w:cstheme="minorHAnsi"/>
                <w:lang w:eastAsia="en-GB"/>
              </w:rPr>
            </w:pPr>
            <w:r>
              <w:rPr>
                <w:rFonts w:cstheme="minorHAnsi"/>
                <w:lang w:eastAsia="en-GB"/>
              </w:rPr>
              <w:t>ECW partners harmonized scholastics, for AEP and primary</w:t>
            </w:r>
            <w:r w:rsidR="00527A4A">
              <w:rPr>
                <w:rFonts w:cstheme="minorHAnsi"/>
                <w:lang w:eastAsia="en-GB"/>
              </w:rPr>
              <w:t xml:space="preserve">. All partners receiving ECW funds in 2020 will follow the harmonized package. </w:t>
            </w:r>
            <w:r w:rsidR="00EE67E1">
              <w:rPr>
                <w:rFonts w:cstheme="minorHAnsi"/>
                <w:lang w:eastAsia="en-GB"/>
              </w:rPr>
              <w:t>The proposal is that the whole sector follows the same package across all settlements. It is important that when partners supply scholastics, they provide the whole</w:t>
            </w:r>
            <w:r w:rsidR="00EE67E1" w:rsidRPr="00EE67E1">
              <w:rPr>
                <w:rFonts w:asciiTheme="minorHAnsi" w:hAnsiTheme="minorHAnsi" w:cstheme="minorHAnsi"/>
                <w:lang w:eastAsia="en-GB"/>
              </w:rPr>
              <w:t xml:space="preserve"> package, not parts of it</w:t>
            </w:r>
            <w:r w:rsidR="00EE67E1">
              <w:rPr>
                <w:rFonts w:asciiTheme="minorHAnsi" w:hAnsiTheme="minorHAnsi" w:cstheme="minorHAnsi"/>
                <w:lang w:eastAsia="en-GB"/>
              </w:rPr>
              <w:t>.</w:t>
            </w:r>
          </w:p>
          <w:p w14:paraId="156D03C3" w14:textId="77777777" w:rsidR="00EE67E1" w:rsidRDefault="00EE67E1" w:rsidP="00EE67E1">
            <w:pPr>
              <w:rPr>
                <w:rFonts w:cstheme="minorHAnsi"/>
                <w:sz w:val="18"/>
                <w:lang w:eastAsia="en-GB"/>
              </w:rPr>
            </w:pPr>
          </w:p>
          <w:p w14:paraId="12361A79" w14:textId="77777777" w:rsidR="00EE67E1" w:rsidRDefault="00EE67E1" w:rsidP="00EE67E1">
            <w:pPr>
              <w:rPr>
                <w:rFonts w:cstheme="minorHAnsi"/>
                <w:sz w:val="18"/>
                <w:lang w:eastAsia="en-GB"/>
              </w:rPr>
            </w:pPr>
            <w:r w:rsidRPr="00EE67E1">
              <w:rPr>
                <w:rFonts w:cstheme="minorHAnsi"/>
                <w:sz w:val="18"/>
                <w:u w:val="single"/>
                <w:lang w:eastAsia="en-GB"/>
              </w:rPr>
              <w:t>Comments</w:t>
            </w:r>
            <w:r>
              <w:rPr>
                <w:rFonts w:cstheme="minorHAnsi"/>
                <w:sz w:val="18"/>
                <w:lang w:eastAsia="en-GB"/>
              </w:rPr>
              <w:t xml:space="preserve">: </w:t>
            </w:r>
          </w:p>
          <w:p w14:paraId="40A24423" w14:textId="77777777" w:rsidR="00631245" w:rsidRDefault="00631245" w:rsidP="00631245">
            <w:pPr>
              <w:rPr>
                <w:rFonts w:cstheme="minorHAnsi"/>
                <w:sz w:val="18"/>
                <w:lang w:eastAsia="en-GB"/>
              </w:rPr>
            </w:pPr>
            <w:r>
              <w:rPr>
                <w:rFonts w:cstheme="minorHAnsi"/>
                <w:sz w:val="18"/>
                <w:lang w:eastAsia="en-GB"/>
              </w:rPr>
              <w:t>Suggestions for 4 pens termly in upper primary.</w:t>
            </w:r>
          </w:p>
          <w:p w14:paraId="2C1CC4B0" w14:textId="77777777" w:rsidR="00631245" w:rsidRDefault="00631245" w:rsidP="00631245">
            <w:pPr>
              <w:rPr>
                <w:rFonts w:cstheme="minorHAnsi"/>
                <w:sz w:val="18"/>
                <w:lang w:eastAsia="en-GB"/>
              </w:rPr>
            </w:pPr>
            <w:r>
              <w:rPr>
                <w:rFonts w:cstheme="minorHAnsi"/>
                <w:sz w:val="18"/>
                <w:lang w:eastAsia="en-GB"/>
              </w:rPr>
              <w:t>Color pencils? No as part of learning and teaching materials distributed to schools, not to individual learners</w:t>
            </w:r>
          </w:p>
          <w:p w14:paraId="66B262D6" w14:textId="77777777" w:rsidR="00631245" w:rsidRDefault="00624428" w:rsidP="00631245">
            <w:pPr>
              <w:rPr>
                <w:rFonts w:cstheme="minorHAnsi"/>
                <w:sz w:val="18"/>
                <w:lang w:eastAsia="en-GB"/>
              </w:rPr>
            </w:pPr>
            <w:r>
              <w:rPr>
                <w:rFonts w:cstheme="minorHAnsi"/>
                <w:sz w:val="18"/>
                <w:lang w:eastAsia="en-GB"/>
              </w:rPr>
              <w:t>Need a bag to handle the supplies and avoid losses or damages, plastic folder</w:t>
            </w:r>
            <w:r w:rsidR="00EE67E1">
              <w:rPr>
                <w:rFonts w:cstheme="minorHAnsi"/>
                <w:sz w:val="18"/>
                <w:lang w:eastAsia="en-GB"/>
              </w:rPr>
              <w:t xml:space="preserve">. This suggestion is retained and will be looked into by the CMU. </w:t>
            </w:r>
          </w:p>
          <w:p w14:paraId="64868FD8" w14:textId="77777777" w:rsidR="00624428" w:rsidRDefault="00624428" w:rsidP="00631245">
            <w:pPr>
              <w:rPr>
                <w:rFonts w:cstheme="minorHAnsi"/>
                <w:sz w:val="18"/>
                <w:lang w:eastAsia="en-GB"/>
              </w:rPr>
            </w:pPr>
            <w:r>
              <w:rPr>
                <w:rFonts w:cstheme="minorHAnsi"/>
                <w:sz w:val="18"/>
                <w:lang w:eastAsia="en-GB"/>
              </w:rPr>
              <w:t>Need to harmonise the package for secondary as well</w:t>
            </w:r>
            <w:r w:rsidR="00EE67E1">
              <w:rPr>
                <w:rFonts w:cstheme="minorHAnsi"/>
                <w:sz w:val="18"/>
                <w:lang w:eastAsia="en-GB"/>
              </w:rPr>
              <w:t xml:space="preserve">. This will be done at sector level in 2020. </w:t>
            </w:r>
          </w:p>
          <w:p w14:paraId="19494516" w14:textId="77777777" w:rsidR="00631245" w:rsidRDefault="00624428" w:rsidP="00804F83">
            <w:pPr>
              <w:rPr>
                <w:rFonts w:cstheme="minorHAnsi"/>
                <w:sz w:val="18"/>
                <w:lang w:eastAsia="en-GB"/>
              </w:rPr>
            </w:pPr>
            <w:r>
              <w:rPr>
                <w:rFonts w:cstheme="minorHAnsi"/>
                <w:sz w:val="18"/>
                <w:lang w:eastAsia="en-GB"/>
              </w:rPr>
              <w:t>Need to provide toilet paper in school latrines as some learne</w:t>
            </w:r>
            <w:r w:rsidR="00804F83">
              <w:rPr>
                <w:rFonts w:cstheme="minorHAnsi"/>
                <w:sz w:val="18"/>
                <w:lang w:eastAsia="en-GB"/>
              </w:rPr>
              <w:t xml:space="preserve">rs use copybook pages instead. </w:t>
            </w:r>
            <w:r w:rsidR="00292206">
              <w:rPr>
                <w:rFonts w:cstheme="minorHAnsi"/>
                <w:sz w:val="18"/>
                <w:lang w:eastAsia="en-GB"/>
              </w:rPr>
              <w:t>This will be looked into by partners at settlement level.</w:t>
            </w:r>
          </w:p>
          <w:p w14:paraId="2AEC1AE2" w14:textId="77777777" w:rsidR="00EE67E1" w:rsidRDefault="00EE67E1" w:rsidP="00804F83">
            <w:pPr>
              <w:rPr>
                <w:rFonts w:cstheme="minorHAnsi"/>
                <w:sz w:val="18"/>
                <w:lang w:eastAsia="en-GB"/>
              </w:rPr>
            </w:pPr>
          </w:p>
          <w:p w14:paraId="3ED02B4A" w14:textId="77777777" w:rsidR="00EE67E1" w:rsidRPr="00292206" w:rsidRDefault="00EE67E1" w:rsidP="00804F83">
            <w:pPr>
              <w:rPr>
                <w:rFonts w:cstheme="minorHAnsi"/>
                <w:color w:val="FF0000"/>
                <w:sz w:val="18"/>
                <w:lang w:eastAsia="en-GB"/>
              </w:rPr>
            </w:pPr>
            <w:r w:rsidRPr="00292206">
              <w:rPr>
                <w:rFonts w:cstheme="minorHAnsi"/>
                <w:color w:val="FF0000"/>
                <w:sz w:val="18"/>
                <w:lang w:eastAsia="en-GB"/>
              </w:rPr>
              <w:t xml:space="preserve">Action points: </w:t>
            </w:r>
          </w:p>
          <w:p w14:paraId="531991E5" w14:textId="77777777" w:rsidR="00EE67E1" w:rsidRPr="00292206" w:rsidRDefault="00EE67E1" w:rsidP="00EE67E1">
            <w:pPr>
              <w:pStyle w:val="ListParagraph"/>
              <w:numPr>
                <w:ilvl w:val="0"/>
                <w:numId w:val="8"/>
              </w:numPr>
              <w:rPr>
                <w:rFonts w:cstheme="minorHAnsi"/>
                <w:color w:val="FF0000"/>
                <w:sz w:val="18"/>
                <w:lang w:eastAsia="en-GB"/>
              </w:rPr>
            </w:pPr>
            <w:r w:rsidRPr="00292206">
              <w:rPr>
                <w:rFonts w:cstheme="minorHAnsi"/>
                <w:color w:val="FF0000"/>
                <w:sz w:val="18"/>
                <w:lang w:eastAsia="en-GB"/>
              </w:rPr>
              <w:t>Co-leads to circulate the ECW harmonized scholastics package</w:t>
            </w:r>
          </w:p>
          <w:p w14:paraId="16FEDA22" w14:textId="77777777" w:rsidR="00631245" w:rsidRPr="00631245" w:rsidRDefault="00631245" w:rsidP="00631245">
            <w:pPr>
              <w:rPr>
                <w:rFonts w:cstheme="minorHAnsi"/>
                <w:sz w:val="18"/>
                <w:lang w:eastAsia="en-GB"/>
              </w:rPr>
            </w:pPr>
          </w:p>
          <w:p w14:paraId="4A02F8F5" w14:textId="77777777" w:rsidR="003E609C" w:rsidRPr="00804F83" w:rsidRDefault="003E609C" w:rsidP="00804F83">
            <w:pPr>
              <w:pStyle w:val="ListParagraph"/>
              <w:numPr>
                <w:ilvl w:val="1"/>
                <w:numId w:val="3"/>
              </w:numPr>
              <w:contextualSpacing w:val="0"/>
              <w:rPr>
                <w:rFonts w:cstheme="minorHAnsi"/>
                <w:b/>
                <w:sz w:val="18"/>
                <w:lang w:eastAsia="en-GB"/>
              </w:rPr>
            </w:pPr>
            <w:r w:rsidRPr="00F74D58">
              <w:rPr>
                <w:rFonts w:cstheme="minorHAnsi"/>
                <w:b/>
                <w:sz w:val="18"/>
                <w:lang w:eastAsia="en-GB"/>
              </w:rPr>
              <w:t>UNHCR’s plans for scholastics distribution – Vick Ikobwa, UNHCR</w:t>
            </w:r>
          </w:p>
          <w:p w14:paraId="6F15A817" w14:textId="2AF83906" w:rsidR="00624428" w:rsidRDefault="00292206" w:rsidP="00B16333">
            <w:pPr>
              <w:pStyle w:val="BodyTextIndent2"/>
            </w:pPr>
            <w:r>
              <w:t>UNHCR is</w:t>
            </w:r>
            <w:r w:rsidR="00624428">
              <w:t xml:space="preserve"> moving towards centrally procuring </w:t>
            </w:r>
            <w:r>
              <w:t>scholastics</w:t>
            </w:r>
            <w:r w:rsidR="00624428">
              <w:t xml:space="preserve"> in 2020. </w:t>
            </w:r>
            <w:r>
              <w:t xml:space="preserve">Distributions will be </w:t>
            </w:r>
            <w:r w:rsidR="00624428">
              <w:t xml:space="preserve">targeted to most vulnerable beneficiaries, </w:t>
            </w:r>
            <w:r>
              <w:t>people with special needs</w:t>
            </w:r>
            <w:r w:rsidR="00624428">
              <w:t xml:space="preserve">. </w:t>
            </w:r>
            <w:r>
              <w:t xml:space="preserve">For less vulnerable beneficiaries, </w:t>
            </w:r>
            <w:r w:rsidR="00B16333" w:rsidRPr="00B16333">
              <w:t>UNHCR is moving towards community- based approach which involves parents and families support to procure scholastics as already initiated in South West and parts of West Nile (Except Bidi Bidi)</w:t>
            </w:r>
            <w:r w:rsidR="00624428" w:rsidRPr="00B16333">
              <w:t>.</w:t>
            </w:r>
            <w:r w:rsidR="00624428">
              <w:t xml:space="preserve"> </w:t>
            </w:r>
            <w:r>
              <w:t>This is p</w:t>
            </w:r>
            <w:r w:rsidR="00624428">
              <w:t xml:space="preserve">art of the community support approach of </w:t>
            </w:r>
            <w:r>
              <w:t>UNHCR</w:t>
            </w:r>
            <w:r w:rsidR="00624428">
              <w:t xml:space="preserve">. Profiling for vulnerability recipients is being done now. Being discussed now, will start in 2020. </w:t>
            </w:r>
          </w:p>
          <w:p w14:paraId="2CDE796F" w14:textId="77777777" w:rsidR="00624428" w:rsidRDefault="00624428" w:rsidP="003E609C">
            <w:pPr>
              <w:rPr>
                <w:sz w:val="18"/>
              </w:rPr>
            </w:pPr>
          </w:p>
          <w:p w14:paraId="6DE5738F" w14:textId="77777777" w:rsidR="00292206" w:rsidRPr="00292206" w:rsidRDefault="00292206" w:rsidP="003E609C">
            <w:pPr>
              <w:rPr>
                <w:sz w:val="18"/>
                <w:u w:val="single"/>
              </w:rPr>
            </w:pPr>
            <w:r w:rsidRPr="00292206">
              <w:rPr>
                <w:sz w:val="18"/>
                <w:u w:val="single"/>
              </w:rPr>
              <w:t>Comments:</w:t>
            </w:r>
          </w:p>
          <w:p w14:paraId="168F25CB" w14:textId="77777777" w:rsidR="00624428" w:rsidRDefault="00624428" w:rsidP="003E609C">
            <w:pPr>
              <w:rPr>
                <w:sz w:val="18"/>
              </w:rPr>
            </w:pPr>
            <w:r>
              <w:rPr>
                <w:sz w:val="18"/>
              </w:rPr>
              <w:t xml:space="preserve">AVSI: should partners keep procuring scholastics? We are in discussion now. Further discussions to have to coordinate distributions. </w:t>
            </w:r>
          </w:p>
          <w:p w14:paraId="0CA9A581" w14:textId="77777777" w:rsidR="003E609C" w:rsidRDefault="009B5A81" w:rsidP="00F74D58">
            <w:pPr>
              <w:rPr>
                <w:sz w:val="18"/>
              </w:rPr>
            </w:pPr>
            <w:r>
              <w:rPr>
                <w:sz w:val="18"/>
              </w:rPr>
              <w:t>ECW and UNHCR will have more discussions to harmonise</w:t>
            </w:r>
            <w:r w:rsidR="00292206">
              <w:rPr>
                <w:sz w:val="18"/>
              </w:rPr>
              <w:t xml:space="preserve"> their approaches.</w:t>
            </w:r>
          </w:p>
          <w:p w14:paraId="633F07A6" w14:textId="77777777" w:rsidR="00292206" w:rsidRDefault="00292206" w:rsidP="00F74D58">
            <w:pPr>
              <w:rPr>
                <w:sz w:val="18"/>
              </w:rPr>
            </w:pPr>
          </w:p>
          <w:p w14:paraId="04155794" w14:textId="77777777" w:rsidR="00292206" w:rsidRPr="00292206" w:rsidRDefault="00292206" w:rsidP="00292206">
            <w:pPr>
              <w:rPr>
                <w:rFonts w:cstheme="minorHAnsi"/>
                <w:color w:val="FF0000"/>
                <w:sz w:val="18"/>
                <w:lang w:eastAsia="en-GB"/>
              </w:rPr>
            </w:pPr>
            <w:r w:rsidRPr="00292206">
              <w:rPr>
                <w:rFonts w:cstheme="minorHAnsi"/>
                <w:color w:val="FF0000"/>
                <w:sz w:val="18"/>
                <w:lang w:eastAsia="en-GB"/>
              </w:rPr>
              <w:t xml:space="preserve">Action points: </w:t>
            </w:r>
          </w:p>
          <w:p w14:paraId="41CD8E4D" w14:textId="77777777" w:rsidR="00292206" w:rsidRDefault="00292206" w:rsidP="00292206">
            <w:pPr>
              <w:pStyle w:val="ListParagraph"/>
              <w:numPr>
                <w:ilvl w:val="0"/>
                <w:numId w:val="8"/>
              </w:numPr>
              <w:rPr>
                <w:sz w:val="18"/>
              </w:rPr>
            </w:pPr>
            <w:r>
              <w:rPr>
                <w:rFonts w:cstheme="minorHAnsi"/>
                <w:color w:val="FF0000"/>
                <w:sz w:val="18"/>
                <w:lang w:eastAsia="en-GB"/>
              </w:rPr>
              <w:t>UNHCR to share the scholastics package supplied and distribution plans when available</w:t>
            </w:r>
          </w:p>
        </w:tc>
      </w:tr>
      <w:tr w:rsidR="003E609C" w:rsidRPr="006846E1" w14:paraId="3A3E6F52" w14:textId="77777777" w:rsidTr="007A6042">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6D708F33" w14:textId="77777777" w:rsidR="003E609C" w:rsidRPr="006846E1" w:rsidRDefault="003E609C" w:rsidP="003E609C">
            <w:pPr>
              <w:rPr>
                <w:rFonts w:cstheme="minorHAnsi"/>
                <w:b/>
                <w:color w:val="7F7F7F" w:themeColor="text1" w:themeTint="80"/>
                <w:sz w:val="18"/>
              </w:rPr>
            </w:pPr>
            <w:r>
              <w:rPr>
                <w:rFonts w:cstheme="minorHAnsi"/>
                <w:b/>
                <w:color w:val="7F7F7F" w:themeColor="text1" w:themeTint="80"/>
                <w:sz w:val="18"/>
              </w:rPr>
              <w:t>ITEM 4</w:t>
            </w:r>
            <w:r w:rsidRPr="006846E1">
              <w:rPr>
                <w:rFonts w:cstheme="minorHAnsi"/>
                <w:b/>
                <w:color w:val="7F7F7F" w:themeColor="text1" w:themeTint="80"/>
                <w:sz w:val="18"/>
              </w:rPr>
              <w:t>.</w:t>
            </w:r>
          </w:p>
        </w:tc>
        <w:tc>
          <w:tcPr>
            <w:tcW w:w="8505" w:type="dxa"/>
            <w:gridSpan w:val="5"/>
            <w:shd w:val="clear" w:color="auto" w:fill="auto"/>
            <w:vAlign w:val="center"/>
          </w:tcPr>
          <w:p w14:paraId="123299AE" w14:textId="77777777" w:rsidR="003E609C" w:rsidRPr="006846E1" w:rsidRDefault="003E609C" w:rsidP="003E609C">
            <w:pPr>
              <w:ind w:left="0"/>
              <w:rPr>
                <w:rFonts w:cstheme="minorHAnsi"/>
                <w:sz w:val="18"/>
              </w:rPr>
            </w:pPr>
            <w:r w:rsidRPr="003E609C">
              <w:rPr>
                <w:rFonts w:cstheme="minorHAnsi"/>
                <w:sz w:val="18"/>
                <w:lang w:eastAsia="en-GB"/>
              </w:rPr>
              <w:t>ECW 2020 calls for proposal update</w:t>
            </w:r>
            <w:r>
              <w:rPr>
                <w:rFonts w:cstheme="minorHAnsi"/>
                <w:sz w:val="18"/>
                <w:lang w:eastAsia="en-GB"/>
              </w:rPr>
              <w:t xml:space="preserve"> – Neslihan Eryaman, CMU</w:t>
            </w:r>
          </w:p>
        </w:tc>
      </w:tr>
      <w:tr w:rsidR="003E609C" w:rsidRPr="006846E1" w14:paraId="63309B29" w14:textId="77777777" w:rsidTr="007A6042">
        <w:tblPrEx>
          <w:tblCellMar>
            <w:top w:w="57" w:type="dxa"/>
            <w:left w:w="57" w:type="dxa"/>
            <w:bottom w:w="57" w:type="dxa"/>
            <w:right w:w="57" w:type="dxa"/>
          </w:tblCellMar>
        </w:tblPrEx>
        <w:trPr>
          <w:gridAfter w:val="1"/>
          <w:wAfter w:w="10" w:type="dxa"/>
          <w:trHeight w:val="288"/>
        </w:trPr>
        <w:tc>
          <w:tcPr>
            <w:tcW w:w="10060" w:type="dxa"/>
            <w:gridSpan w:val="6"/>
            <w:shd w:val="clear" w:color="auto" w:fill="auto"/>
            <w:vAlign w:val="center"/>
          </w:tcPr>
          <w:p w14:paraId="08415EBB" w14:textId="77777777" w:rsidR="003E609C" w:rsidRDefault="001C5A30" w:rsidP="001C5A30">
            <w:pPr>
              <w:rPr>
                <w:sz w:val="18"/>
              </w:rPr>
            </w:pPr>
            <w:r>
              <w:rPr>
                <w:sz w:val="18"/>
              </w:rPr>
              <w:t>Proposal review is completed, the s</w:t>
            </w:r>
            <w:r w:rsidR="009B5A81">
              <w:rPr>
                <w:sz w:val="18"/>
              </w:rPr>
              <w:t>uccessful candidates will hear next week for both MHPSS and Life Skills</w:t>
            </w:r>
            <w:r w:rsidR="006C259A">
              <w:rPr>
                <w:sz w:val="18"/>
              </w:rPr>
              <w:t xml:space="preserve"> proposals</w:t>
            </w:r>
            <w:r w:rsidR="009B5A81">
              <w:rPr>
                <w:sz w:val="18"/>
              </w:rPr>
              <w:t xml:space="preserve">. </w:t>
            </w:r>
          </w:p>
          <w:p w14:paraId="4EDBD96A" w14:textId="77777777" w:rsidR="003E609C" w:rsidRPr="00464FB4" w:rsidRDefault="003E609C" w:rsidP="003E609C">
            <w:pPr>
              <w:ind w:left="0"/>
              <w:rPr>
                <w:rFonts w:cstheme="minorHAnsi"/>
                <w:sz w:val="18"/>
              </w:rPr>
            </w:pPr>
          </w:p>
        </w:tc>
      </w:tr>
      <w:tr w:rsidR="003E609C" w:rsidRPr="006846E1" w14:paraId="6015A4E6" w14:textId="77777777" w:rsidTr="007A6042">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5ABD6410" w14:textId="77777777" w:rsidR="003E609C" w:rsidRPr="006846E1" w:rsidRDefault="003E609C" w:rsidP="003E609C">
            <w:pPr>
              <w:rPr>
                <w:rFonts w:cstheme="minorHAnsi"/>
                <w:b/>
                <w:color w:val="7F7F7F" w:themeColor="text1" w:themeTint="80"/>
                <w:sz w:val="18"/>
              </w:rPr>
            </w:pPr>
            <w:r w:rsidRPr="006846E1">
              <w:rPr>
                <w:rFonts w:cstheme="minorHAnsi"/>
                <w:b/>
                <w:color w:val="7F7F7F" w:themeColor="text1" w:themeTint="80"/>
                <w:sz w:val="18"/>
              </w:rPr>
              <w:t xml:space="preserve">ITEM </w:t>
            </w:r>
            <w:r>
              <w:rPr>
                <w:rFonts w:cstheme="minorHAnsi"/>
                <w:b/>
                <w:color w:val="7F7F7F" w:themeColor="text1" w:themeTint="80"/>
                <w:sz w:val="18"/>
              </w:rPr>
              <w:t>5</w:t>
            </w:r>
            <w:r w:rsidRPr="006846E1">
              <w:rPr>
                <w:rFonts w:cstheme="minorHAnsi"/>
                <w:b/>
                <w:color w:val="7F7F7F" w:themeColor="text1" w:themeTint="80"/>
                <w:sz w:val="18"/>
              </w:rPr>
              <w:t>.</w:t>
            </w:r>
          </w:p>
        </w:tc>
        <w:tc>
          <w:tcPr>
            <w:tcW w:w="8505" w:type="dxa"/>
            <w:gridSpan w:val="5"/>
            <w:shd w:val="clear" w:color="auto" w:fill="auto"/>
            <w:vAlign w:val="center"/>
          </w:tcPr>
          <w:p w14:paraId="2EB4906E" w14:textId="77777777" w:rsidR="003E609C" w:rsidRPr="00860490" w:rsidRDefault="003E609C" w:rsidP="003E609C">
            <w:pPr>
              <w:rPr>
                <w:rFonts w:eastAsiaTheme="minorHAnsi"/>
                <w:sz w:val="18"/>
              </w:rPr>
            </w:pPr>
            <w:r>
              <w:rPr>
                <w:rFonts w:cstheme="minorHAnsi"/>
                <w:sz w:val="18"/>
              </w:rPr>
              <w:t>Task team updates</w:t>
            </w:r>
          </w:p>
        </w:tc>
      </w:tr>
      <w:tr w:rsidR="003E609C" w:rsidRPr="006846E1" w14:paraId="103EE8DA" w14:textId="77777777" w:rsidTr="007A6042">
        <w:tblPrEx>
          <w:tblCellMar>
            <w:top w:w="57" w:type="dxa"/>
            <w:left w:w="57" w:type="dxa"/>
            <w:bottom w:w="57" w:type="dxa"/>
            <w:right w:w="57" w:type="dxa"/>
          </w:tblCellMar>
        </w:tblPrEx>
        <w:trPr>
          <w:gridAfter w:val="1"/>
          <w:wAfter w:w="10" w:type="dxa"/>
          <w:trHeight w:val="288"/>
        </w:trPr>
        <w:tc>
          <w:tcPr>
            <w:tcW w:w="10060" w:type="dxa"/>
            <w:gridSpan w:val="6"/>
            <w:shd w:val="clear" w:color="auto" w:fill="auto"/>
            <w:vAlign w:val="center"/>
          </w:tcPr>
          <w:p w14:paraId="3963FCB2" w14:textId="77777777" w:rsidR="006C259A" w:rsidRDefault="006C259A" w:rsidP="006C259A">
            <w:pPr>
              <w:rPr>
                <w:rFonts w:cstheme="minorHAnsi"/>
                <w:b/>
                <w:sz w:val="18"/>
                <w:lang w:eastAsia="en-GB"/>
              </w:rPr>
            </w:pPr>
            <w:r>
              <w:rPr>
                <w:rFonts w:cstheme="minorHAnsi"/>
                <w:b/>
                <w:sz w:val="18"/>
                <w:lang w:eastAsia="en-GB"/>
              </w:rPr>
              <w:t>All task team presentations are available in the shared dropbox folder “Task team updates – December 2019”</w:t>
            </w:r>
          </w:p>
          <w:p w14:paraId="4BE21D24" w14:textId="77777777" w:rsidR="006C259A" w:rsidRPr="006C259A" w:rsidRDefault="006C259A" w:rsidP="006C259A">
            <w:pPr>
              <w:rPr>
                <w:rFonts w:cstheme="minorHAnsi"/>
                <w:b/>
                <w:sz w:val="18"/>
                <w:lang w:eastAsia="en-GB"/>
              </w:rPr>
            </w:pPr>
          </w:p>
          <w:p w14:paraId="3C84DE2C" w14:textId="77777777" w:rsidR="00F74D58" w:rsidRPr="00F74D58" w:rsidRDefault="00F74D58" w:rsidP="00B43EB5">
            <w:pPr>
              <w:pStyle w:val="ListParagraph"/>
              <w:numPr>
                <w:ilvl w:val="1"/>
                <w:numId w:val="21"/>
              </w:numPr>
              <w:contextualSpacing w:val="0"/>
              <w:rPr>
                <w:rFonts w:cstheme="minorHAnsi"/>
                <w:b/>
                <w:sz w:val="18"/>
                <w:lang w:eastAsia="en-GB"/>
              </w:rPr>
            </w:pPr>
            <w:r>
              <w:rPr>
                <w:rFonts w:cstheme="minorHAnsi"/>
                <w:b/>
                <w:sz w:val="18"/>
                <w:lang w:eastAsia="en-GB"/>
              </w:rPr>
              <w:t xml:space="preserve">AEP task team - </w:t>
            </w:r>
            <w:r>
              <w:rPr>
                <w:b/>
                <w:sz w:val="18"/>
              </w:rPr>
              <w:t>Joyce Talamoi, NRC</w:t>
            </w:r>
          </w:p>
          <w:p w14:paraId="504C0DA2" w14:textId="77777777" w:rsidR="00F74D58" w:rsidRDefault="00F74D58" w:rsidP="009B5A81">
            <w:pPr>
              <w:contextualSpacing/>
              <w:rPr>
                <w:sz w:val="18"/>
              </w:rPr>
            </w:pPr>
            <w:r>
              <w:rPr>
                <w:sz w:val="18"/>
              </w:rPr>
              <w:t>Deliverables and progress:</w:t>
            </w:r>
          </w:p>
          <w:p w14:paraId="10B3DCEA" w14:textId="77777777" w:rsidR="009B5A81" w:rsidRPr="009B5A81" w:rsidRDefault="009B5A81" w:rsidP="009B5A81">
            <w:pPr>
              <w:contextualSpacing/>
              <w:rPr>
                <w:sz w:val="18"/>
                <w:lang w:val="en-GB"/>
              </w:rPr>
            </w:pPr>
            <w:r w:rsidRPr="009B5A81">
              <w:rPr>
                <w:sz w:val="18"/>
              </w:rPr>
              <w:t>1 Training and rollout of the AE Curriculum</w:t>
            </w:r>
          </w:p>
          <w:p w14:paraId="5F2EC769" w14:textId="77777777" w:rsidR="009454F0" w:rsidRPr="009B5A81" w:rsidRDefault="001C5A30" w:rsidP="00B43EB5">
            <w:pPr>
              <w:numPr>
                <w:ilvl w:val="0"/>
                <w:numId w:val="21"/>
              </w:numPr>
              <w:contextualSpacing/>
              <w:rPr>
                <w:sz w:val="18"/>
                <w:lang w:val="en-GB"/>
              </w:rPr>
            </w:pPr>
            <w:r>
              <w:rPr>
                <w:sz w:val="18"/>
              </w:rPr>
              <w:t>Achieved, TOT done with participants</w:t>
            </w:r>
            <w:r w:rsidR="009454F0" w:rsidRPr="009B5A81">
              <w:rPr>
                <w:sz w:val="18"/>
              </w:rPr>
              <w:t xml:space="preserve"> </w:t>
            </w:r>
            <w:r w:rsidRPr="009B5A81">
              <w:rPr>
                <w:sz w:val="18"/>
              </w:rPr>
              <w:t>comprising of CCT</w:t>
            </w:r>
            <w:r w:rsidR="009454F0" w:rsidRPr="009B5A81">
              <w:rPr>
                <w:sz w:val="18"/>
              </w:rPr>
              <w:t>, Reps from DEO office and NGO staff.</w:t>
            </w:r>
          </w:p>
          <w:p w14:paraId="20A4EF26" w14:textId="77777777" w:rsidR="009B5A81" w:rsidRPr="009B5A81" w:rsidRDefault="009B5A81" w:rsidP="009B5A81">
            <w:pPr>
              <w:contextualSpacing/>
              <w:rPr>
                <w:sz w:val="18"/>
                <w:lang w:val="en-GB"/>
              </w:rPr>
            </w:pPr>
            <w:r w:rsidRPr="009B5A81">
              <w:rPr>
                <w:sz w:val="18"/>
              </w:rPr>
              <w:t>2 Guidance note on transition within or out of AEP</w:t>
            </w:r>
          </w:p>
          <w:p w14:paraId="72773CC6" w14:textId="77777777" w:rsidR="009454F0" w:rsidRPr="009B5A81" w:rsidRDefault="001C5A30" w:rsidP="00B43EB5">
            <w:pPr>
              <w:numPr>
                <w:ilvl w:val="0"/>
                <w:numId w:val="21"/>
              </w:numPr>
              <w:contextualSpacing/>
              <w:rPr>
                <w:sz w:val="18"/>
                <w:lang w:val="en-GB"/>
              </w:rPr>
            </w:pPr>
            <w:r>
              <w:rPr>
                <w:sz w:val="18"/>
              </w:rPr>
              <w:t>Achieved</w:t>
            </w:r>
            <w:r w:rsidR="009454F0" w:rsidRPr="009B5A81">
              <w:rPr>
                <w:sz w:val="18"/>
              </w:rPr>
              <w:t>, guidance on transition developed with consultations and inputs of all partners.</w:t>
            </w:r>
          </w:p>
          <w:p w14:paraId="63636C11" w14:textId="77777777" w:rsidR="009B5A81" w:rsidRPr="009B5A81" w:rsidRDefault="009B5A81" w:rsidP="009B5A81">
            <w:pPr>
              <w:contextualSpacing/>
              <w:rPr>
                <w:sz w:val="18"/>
                <w:lang w:val="en-GB"/>
              </w:rPr>
            </w:pPr>
            <w:r w:rsidRPr="009B5A81">
              <w:rPr>
                <w:sz w:val="18"/>
                <w:lang w:val="en-GB"/>
              </w:rPr>
              <w:t xml:space="preserve">3 </w:t>
            </w:r>
            <w:r w:rsidRPr="009B5A81">
              <w:rPr>
                <w:sz w:val="18"/>
              </w:rPr>
              <w:t>Designing and preparing teaching guides and textbooks</w:t>
            </w:r>
          </w:p>
          <w:p w14:paraId="7835B6FE" w14:textId="77777777" w:rsidR="009454F0" w:rsidRPr="009B5A81" w:rsidRDefault="009454F0" w:rsidP="00B43EB5">
            <w:pPr>
              <w:numPr>
                <w:ilvl w:val="0"/>
                <w:numId w:val="21"/>
              </w:numPr>
              <w:contextualSpacing/>
              <w:rPr>
                <w:sz w:val="18"/>
                <w:lang w:val="en-GB"/>
              </w:rPr>
            </w:pPr>
            <w:r w:rsidRPr="009B5A81">
              <w:rPr>
                <w:sz w:val="18"/>
              </w:rPr>
              <w:t>Partially, achieved, AEPTT currently reviewing the first draft, feedback to be shared by 20</w:t>
            </w:r>
            <w:r w:rsidRPr="009B5A81">
              <w:rPr>
                <w:sz w:val="18"/>
                <w:vertAlign w:val="superscript"/>
              </w:rPr>
              <w:t>th</w:t>
            </w:r>
            <w:r w:rsidRPr="009B5A81">
              <w:rPr>
                <w:sz w:val="18"/>
              </w:rPr>
              <w:t xml:space="preserve"> December</w:t>
            </w:r>
          </w:p>
          <w:p w14:paraId="3FBA20EA" w14:textId="77777777" w:rsidR="009B5A81" w:rsidRPr="009B5A81" w:rsidRDefault="009B5A81" w:rsidP="009B5A81">
            <w:pPr>
              <w:contextualSpacing/>
              <w:rPr>
                <w:sz w:val="18"/>
                <w:lang w:val="en-GB"/>
              </w:rPr>
            </w:pPr>
            <w:r w:rsidRPr="009B5A81">
              <w:rPr>
                <w:sz w:val="18"/>
              </w:rPr>
              <w:t>4 Revision and harmonization of placement tests</w:t>
            </w:r>
          </w:p>
          <w:p w14:paraId="628D878C" w14:textId="77777777" w:rsidR="009454F0" w:rsidRPr="009B5A81" w:rsidRDefault="009B5A81" w:rsidP="00B43EB5">
            <w:pPr>
              <w:numPr>
                <w:ilvl w:val="0"/>
                <w:numId w:val="21"/>
              </w:numPr>
              <w:contextualSpacing/>
              <w:rPr>
                <w:sz w:val="18"/>
                <w:lang w:val="en-GB"/>
              </w:rPr>
            </w:pPr>
            <w:r>
              <w:rPr>
                <w:sz w:val="18"/>
              </w:rPr>
              <w:t>Achieved, review of placement tests done</w:t>
            </w:r>
            <w:r w:rsidR="009454F0" w:rsidRPr="009B5A81">
              <w:rPr>
                <w:sz w:val="18"/>
              </w:rPr>
              <w:t xml:space="preserve"> with consultations and inputs of all partners.</w:t>
            </w:r>
          </w:p>
          <w:p w14:paraId="6A95FE31" w14:textId="77777777" w:rsidR="009B5A81" w:rsidRPr="009B5A81" w:rsidRDefault="009B5A81" w:rsidP="009B5A81">
            <w:pPr>
              <w:contextualSpacing/>
              <w:rPr>
                <w:sz w:val="18"/>
                <w:lang w:val="en-GB"/>
              </w:rPr>
            </w:pPr>
            <w:r w:rsidRPr="009B5A81">
              <w:rPr>
                <w:sz w:val="18"/>
              </w:rPr>
              <w:t>5 Sharing of best practices and recent research on AEP at inter-agency level</w:t>
            </w:r>
          </w:p>
          <w:p w14:paraId="17459311" w14:textId="77777777" w:rsidR="009454F0" w:rsidRPr="009B5A81" w:rsidRDefault="009454F0" w:rsidP="00B43EB5">
            <w:pPr>
              <w:numPr>
                <w:ilvl w:val="0"/>
                <w:numId w:val="21"/>
              </w:numPr>
              <w:contextualSpacing/>
              <w:rPr>
                <w:sz w:val="18"/>
                <w:lang w:val="en-GB"/>
              </w:rPr>
            </w:pPr>
            <w:r w:rsidRPr="009B5A81">
              <w:rPr>
                <w:sz w:val="18"/>
              </w:rPr>
              <w:t>Ongoing process. SC</w:t>
            </w:r>
            <w:r w:rsidR="001C5A30">
              <w:rPr>
                <w:sz w:val="18"/>
              </w:rPr>
              <w:t xml:space="preserve">I shared an assessment report, </w:t>
            </w:r>
            <w:r w:rsidRPr="009B5A81">
              <w:rPr>
                <w:sz w:val="18"/>
              </w:rPr>
              <w:t>NRC /PRIO assessment still ongoing.</w:t>
            </w:r>
          </w:p>
          <w:p w14:paraId="6327B0EA" w14:textId="77777777" w:rsidR="009B5A81" w:rsidRPr="009B5A81" w:rsidRDefault="009B5A81" w:rsidP="009B5A81">
            <w:pPr>
              <w:contextualSpacing/>
              <w:rPr>
                <w:sz w:val="18"/>
                <w:lang w:val="en-GB"/>
              </w:rPr>
            </w:pPr>
            <w:r w:rsidRPr="009B5A81">
              <w:rPr>
                <w:sz w:val="18"/>
                <w:lang w:val="en-GB"/>
              </w:rPr>
              <w:t xml:space="preserve">6 Recruitment of teachers: harmonization of AEP </w:t>
            </w:r>
            <w:r w:rsidR="001C5A30" w:rsidRPr="009B5A81">
              <w:rPr>
                <w:sz w:val="18"/>
                <w:lang w:val="en-GB"/>
              </w:rPr>
              <w:t>teacher’s</w:t>
            </w:r>
            <w:r w:rsidRPr="009B5A81">
              <w:rPr>
                <w:sz w:val="18"/>
                <w:lang w:val="en-GB"/>
              </w:rPr>
              <w:t xml:space="preserve"> incentives/ allowances/ salaries among partners.</w:t>
            </w:r>
          </w:p>
          <w:p w14:paraId="04BAF4A0" w14:textId="77777777" w:rsidR="009454F0" w:rsidRPr="009B5A81" w:rsidRDefault="009454F0" w:rsidP="00B43EB5">
            <w:pPr>
              <w:numPr>
                <w:ilvl w:val="0"/>
                <w:numId w:val="21"/>
              </w:numPr>
              <w:contextualSpacing/>
              <w:rPr>
                <w:sz w:val="18"/>
                <w:lang w:val="en-GB"/>
              </w:rPr>
            </w:pPr>
            <w:r w:rsidRPr="009B5A81">
              <w:rPr>
                <w:sz w:val="18"/>
              </w:rPr>
              <w:t xml:space="preserve">Achieved, the guidance documents for </w:t>
            </w:r>
            <w:r w:rsidR="001C5A30" w:rsidRPr="009B5A81">
              <w:rPr>
                <w:sz w:val="18"/>
              </w:rPr>
              <w:t>teachers’</w:t>
            </w:r>
            <w:r w:rsidRPr="009B5A81">
              <w:rPr>
                <w:sz w:val="18"/>
              </w:rPr>
              <w:t xml:space="preserve"> salaries harmonization, and classroom assistants in pl</w:t>
            </w:r>
            <w:r w:rsidR="001C5A30">
              <w:rPr>
                <w:sz w:val="18"/>
              </w:rPr>
              <w:t>ace and discussed with partners</w:t>
            </w:r>
            <w:r w:rsidRPr="009B5A81">
              <w:rPr>
                <w:sz w:val="18"/>
              </w:rPr>
              <w:t xml:space="preserve"> at different forums- EIE meetings, ECW partner meeting etc.</w:t>
            </w:r>
          </w:p>
          <w:p w14:paraId="13475C05" w14:textId="77777777" w:rsidR="009B5A81" w:rsidRPr="009B5A81" w:rsidRDefault="009B5A81" w:rsidP="009B5A81">
            <w:pPr>
              <w:contextualSpacing/>
              <w:rPr>
                <w:sz w:val="18"/>
                <w:lang w:val="en-GB"/>
              </w:rPr>
            </w:pPr>
            <w:r w:rsidRPr="009B5A81">
              <w:rPr>
                <w:sz w:val="18"/>
                <w:lang w:val="en-GB"/>
              </w:rPr>
              <w:t>7 Development of harmonized results frame work AEP (identification of basic indicators)</w:t>
            </w:r>
          </w:p>
          <w:p w14:paraId="33A1E0A4" w14:textId="77777777" w:rsidR="009454F0" w:rsidRPr="009B5A81" w:rsidRDefault="009454F0" w:rsidP="00B43EB5">
            <w:pPr>
              <w:numPr>
                <w:ilvl w:val="0"/>
                <w:numId w:val="21"/>
              </w:numPr>
              <w:contextualSpacing/>
              <w:rPr>
                <w:sz w:val="18"/>
                <w:lang w:val="en-GB"/>
              </w:rPr>
            </w:pPr>
            <w:r w:rsidRPr="009B5A81">
              <w:rPr>
                <w:sz w:val="18"/>
              </w:rPr>
              <w:lastRenderedPageBreak/>
              <w:t xml:space="preserve">Not </w:t>
            </w:r>
            <w:r w:rsidRPr="009B5A81">
              <w:rPr>
                <w:sz w:val="18"/>
                <w:lang w:val="fi-FI"/>
              </w:rPr>
              <w:t>achieved</w:t>
            </w:r>
          </w:p>
          <w:p w14:paraId="6433CF97" w14:textId="77777777" w:rsidR="009B5A81" w:rsidRDefault="009B5A81" w:rsidP="003E609C">
            <w:pPr>
              <w:contextualSpacing/>
              <w:rPr>
                <w:sz w:val="18"/>
              </w:rPr>
            </w:pPr>
          </w:p>
          <w:p w14:paraId="32AFAFCB" w14:textId="77777777" w:rsidR="009B5A81" w:rsidRDefault="009B5A81" w:rsidP="003E609C">
            <w:pPr>
              <w:contextualSpacing/>
              <w:rPr>
                <w:sz w:val="18"/>
              </w:rPr>
            </w:pPr>
            <w:r>
              <w:rPr>
                <w:sz w:val="18"/>
              </w:rPr>
              <w:t>2020 plans:</w:t>
            </w:r>
          </w:p>
          <w:p w14:paraId="18F7D3B8" w14:textId="77777777" w:rsidR="009454F0" w:rsidRPr="009B5A81" w:rsidRDefault="009454F0" w:rsidP="00B43EB5">
            <w:pPr>
              <w:numPr>
                <w:ilvl w:val="0"/>
                <w:numId w:val="21"/>
              </w:numPr>
              <w:contextualSpacing/>
              <w:rPr>
                <w:sz w:val="18"/>
                <w:lang w:val="en-GB"/>
              </w:rPr>
            </w:pPr>
            <w:r w:rsidRPr="009B5A81">
              <w:rPr>
                <w:sz w:val="18"/>
                <w:lang w:val="en-GB"/>
              </w:rPr>
              <w:t>Development of harmonized results frame work AEP (identification of basic indicators);  </w:t>
            </w:r>
          </w:p>
          <w:p w14:paraId="7681EC91" w14:textId="77777777" w:rsidR="009454F0" w:rsidRPr="009B5A81" w:rsidRDefault="009454F0" w:rsidP="00B43EB5">
            <w:pPr>
              <w:numPr>
                <w:ilvl w:val="0"/>
                <w:numId w:val="21"/>
              </w:numPr>
              <w:contextualSpacing/>
              <w:rPr>
                <w:sz w:val="18"/>
                <w:lang w:val="en-GB"/>
              </w:rPr>
            </w:pPr>
            <w:r w:rsidRPr="009B5A81">
              <w:rPr>
                <w:sz w:val="18"/>
              </w:rPr>
              <w:t>Sharing of best practice and recent research on AEP at inter-agency level;</w:t>
            </w:r>
          </w:p>
          <w:p w14:paraId="715D75C0" w14:textId="77777777" w:rsidR="009454F0" w:rsidRPr="009B5A81" w:rsidRDefault="009454F0" w:rsidP="00B43EB5">
            <w:pPr>
              <w:numPr>
                <w:ilvl w:val="0"/>
                <w:numId w:val="21"/>
              </w:numPr>
              <w:contextualSpacing/>
              <w:rPr>
                <w:sz w:val="18"/>
                <w:lang w:val="en-GB"/>
              </w:rPr>
            </w:pPr>
            <w:r w:rsidRPr="009B5A81">
              <w:rPr>
                <w:sz w:val="18"/>
              </w:rPr>
              <w:t>Follow-up adoption and use of AEP guidelines, placement tests by all partners;</w:t>
            </w:r>
          </w:p>
          <w:p w14:paraId="297B495A" w14:textId="77777777" w:rsidR="009454F0" w:rsidRPr="009B5A81" w:rsidRDefault="009454F0" w:rsidP="00B43EB5">
            <w:pPr>
              <w:numPr>
                <w:ilvl w:val="0"/>
                <w:numId w:val="21"/>
              </w:numPr>
              <w:contextualSpacing/>
              <w:rPr>
                <w:sz w:val="18"/>
                <w:lang w:val="en-GB"/>
              </w:rPr>
            </w:pPr>
            <w:r w:rsidRPr="009B5A81">
              <w:rPr>
                <w:sz w:val="18"/>
              </w:rPr>
              <w:t>Complete preparing AE textbooks and orientation of all partners once they are approved.</w:t>
            </w:r>
          </w:p>
          <w:p w14:paraId="79B9CC3F" w14:textId="77777777" w:rsidR="003E609C" w:rsidRDefault="003E609C" w:rsidP="003E609C">
            <w:pPr>
              <w:contextualSpacing/>
              <w:rPr>
                <w:sz w:val="18"/>
              </w:rPr>
            </w:pPr>
            <w:r>
              <w:rPr>
                <w:sz w:val="18"/>
              </w:rPr>
              <w:t xml:space="preserve"> </w:t>
            </w:r>
          </w:p>
          <w:p w14:paraId="67DD82D2" w14:textId="77777777" w:rsidR="009B5A81" w:rsidRPr="00E21BBC" w:rsidRDefault="00EA614A" w:rsidP="00E21BBC">
            <w:pPr>
              <w:pStyle w:val="Heading5"/>
            </w:pPr>
            <w:r w:rsidRPr="00E21BBC">
              <w:t>Comments</w:t>
            </w:r>
          </w:p>
          <w:p w14:paraId="37F0AEE5" w14:textId="77777777" w:rsidR="00EA614A" w:rsidRDefault="00EA614A" w:rsidP="003E609C">
            <w:pPr>
              <w:contextualSpacing/>
              <w:rPr>
                <w:sz w:val="18"/>
              </w:rPr>
            </w:pPr>
            <w:r>
              <w:rPr>
                <w:sz w:val="18"/>
              </w:rPr>
              <w:t xml:space="preserve">ERPS M&amp;E: </w:t>
            </w:r>
            <w:r w:rsidR="001C5A30">
              <w:rPr>
                <w:sz w:val="18"/>
              </w:rPr>
              <w:t xml:space="preserve">about the </w:t>
            </w:r>
            <w:r>
              <w:rPr>
                <w:sz w:val="18"/>
              </w:rPr>
              <w:t xml:space="preserve">result framework, I would suggest </w:t>
            </w:r>
            <w:r w:rsidR="006C259A">
              <w:rPr>
                <w:sz w:val="18"/>
              </w:rPr>
              <w:t>the task team</w:t>
            </w:r>
            <w:r>
              <w:rPr>
                <w:sz w:val="18"/>
              </w:rPr>
              <w:t xml:space="preserve"> use</w:t>
            </w:r>
            <w:r w:rsidR="006C259A">
              <w:rPr>
                <w:sz w:val="18"/>
              </w:rPr>
              <w:t>s</w:t>
            </w:r>
            <w:r>
              <w:rPr>
                <w:sz w:val="18"/>
              </w:rPr>
              <w:t xml:space="preserve"> the result </w:t>
            </w:r>
            <w:r w:rsidR="00F74D58">
              <w:rPr>
                <w:sz w:val="18"/>
              </w:rPr>
              <w:t>framework</w:t>
            </w:r>
            <w:r>
              <w:rPr>
                <w:sz w:val="18"/>
              </w:rPr>
              <w:t xml:space="preserve"> that </w:t>
            </w:r>
            <w:r w:rsidR="006C259A">
              <w:rPr>
                <w:sz w:val="18"/>
              </w:rPr>
              <w:t>was</w:t>
            </w:r>
            <w:r>
              <w:rPr>
                <w:sz w:val="18"/>
              </w:rPr>
              <w:t xml:space="preserve"> developed for the </w:t>
            </w:r>
            <w:r w:rsidR="006C259A">
              <w:rPr>
                <w:sz w:val="18"/>
              </w:rPr>
              <w:t>ERP;</w:t>
            </w:r>
            <w:r>
              <w:rPr>
                <w:sz w:val="18"/>
              </w:rPr>
              <w:t xml:space="preserve"> we can add indicators but keep the same model. </w:t>
            </w:r>
          </w:p>
          <w:p w14:paraId="277263A8" w14:textId="77777777" w:rsidR="007A6042" w:rsidRDefault="007A6042" w:rsidP="001C5A30">
            <w:pPr>
              <w:ind w:left="0"/>
              <w:contextualSpacing/>
              <w:rPr>
                <w:sz w:val="18"/>
              </w:rPr>
            </w:pPr>
          </w:p>
          <w:p w14:paraId="6A65DD0D" w14:textId="77777777" w:rsidR="00F74D58" w:rsidRPr="00C13CDA" w:rsidRDefault="00F74D58" w:rsidP="00B43EB5">
            <w:pPr>
              <w:pStyle w:val="ListParagraph"/>
              <w:numPr>
                <w:ilvl w:val="1"/>
                <w:numId w:val="21"/>
              </w:numPr>
              <w:contextualSpacing w:val="0"/>
              <w:rPr>
                <w:rFonts w:cstheme="minorHAnsi"/>
                <w:b/>
                <w:sz w:val="18"/>
                <w:lang w:eastAsia="en-GB"/>
              </w:rPr>
            </w:pPr>
            <w:r w:rsidRPr="00C13CDA">
              <w:rPr>
                <w:rFonts w:cstheme="minorHAnsi"/>
                <w:b/>
                <w:sz w:val="18"/>
                <w:lang w:eastAsia="en-GB"/>
              </w:rPr>
              <w:t xml:space="preserve">Cash task team – </w:t>
            </w:r>
            <w:r w:rsidRPr="00C13CDA">
              <w:rPr>
                <w:b/>
                <w:sz w:val="18"/>
              </w:rPr>
              <w:t>Anaïs Marquette, FCA</w:t>
            </w:r>
          </w:p>
          <w:p w14:paraId="60DE1E54" w14:textId="77777777" w:rsidR="00B606D6" w:rsidRDefault="00B606D6" w:rsidP="003E609C">
            <w:pPr>
              <w:contextualSpacing/>
              <w:rPr>
                <w:sz w:val="18"/>
              </w:rPr>
            </w:pPr>
            <w:r>
              <w:rPr>
                <w:sz w:val="18"/>
              </w:rPr>
              <w:t>Members: CashCap, FCA, AVSI, UNHCR, CMU</w:t>
            </w:r>
          </w:p>
          <w:p w14:paraId="443E57DA" w14:textId="77777777" w:rsidR="007A6042" w:rsidRDefault="00C13CDA" w:rsidP="003E609C">
            <w:pPr>
              <w:contextualSpacing/>
              <w:rPr>
                <w:sz w:val="18"/>
              </w:rPr>
            </w:pPr>
            <w:r>
              <w:rPr>
                <w:sz w:val="18"/>
              </w:rPr>
              <w:t>Cash in EiE position paper is done and was shared with the Cash working group for feedback (none received so far).</w:t>
            </w:r>
          </w:p>
          <w:p w14:paraId="26BD3025" w14:textId="77777777" w:rsidR="00C13CDA" w:rsidRDefault="00C13CDA" w:rsidP="003E609C">
            <w:pPr>
              <w:contextualSpacing/>
              <w:rPr>
                <w:sz w:val="18"/>
              </w:rPr>
            </w:pPr>
            <w:r>
              <w:rPr>
                <w:sz w:val="18"/>
              </w:rPr>
              <w:t>Mapping of cash in EiE interventions is ongoing, will be a living document, updated as new interventions start.</w:t>
            </w:r>
          </w:p>
          <w:p w14:paraId="42ECCF23" w14:textId="77777777" w:rsidR="00C13CDA" w:rsidRDefault="00C13CDA" w:rsidP="003E609C">
            <w:pPr>
              <w:contextualSpacing/>
              <w:rPr>
                <w:sz w:val="18"/>
              </w:rPr>
            </w:pPr>
            <w:r>
              <w:rPr>
                <w:sz w:val="18"/>
              </w:rPr>
              <w:t>Focus for 2020 will be on monitoring: harmonization of post distribution monitoring tools used by different partners, monitoring guidance and tools development to measure the impact of cash on education outcomes.</w:t>
            </w:r>
          </w:p>
          <w:p w14:paraId="11D34770" w14:textId="77777777" w:rsidR="00C13CDA" w:rsidRDefault="00C13CDA" w:rsidP="003E609C">
            <w:pPr>
              <w:contextualSpacing/>
              <w:rPr>
                <w:sz w:val="18"/>
              </w:rPr>
            </w:pPr>
            <w:r>
              <w:rPr>
                <w:sz w:val="18"/>
              </w:rPr>
              <w:t xml:space="preserve">The task team is represented at the newly created task force on cash and child protection, looking at how to guide cash distributions for child headed households, unaccompanied minors, etc. TORs are under development. </w:t>
            </w:r>
          </w:p>
          <w:p w14:paraId="71683F5E" w14:textId="77777777" w:rsidR="007A6042" w:rsidRDefault="007A6042" w:rsidP="003E609C">
            <w:pPr>
              <w:contextualSpacing/>
              <w:rPr>
                <w:sz w:val="18"/>
              </w:rPr>
            </w:pPr>
          </w:p>
          <w:p w14:paraId="4753F561" w14:textId="77777777" w:rsidR="007A6042" w:rsidRPr="00F74D58" w:rsidRDefault="007A6042" w:rsidP="00B43EB5">
            <w:pPr>
              <w:pStyle w:val="ListParagraph"/>
              <w:numPr>
                <w:ilvl w:val="1"/>
                <w:numId w:val="21"/>
              </w:numPr>
              <w:contextualSpacing w:val="0"/>
              <w:rPr>
                <w:rFonts w:cstheme="minorHAnsi"/>
                <w:b/>
                <w:sz w:val="18"/>
                <w:lang w:eastAsia="en-GB"/>
              </w:rPr>
            </w:pPr>
            <w:r w:rsidRPr="00F74D58">
              <w:rPr>
                <w:b/>
                <w:sz w:val="18"/>
              </w:rPr>
              <w:t>Double shifting task team</w:t>
            </w:r>
            <w:r w:rsidR="00F74D58" w:rsidRPr="00F74D58">
              <w:rPr>
                <w:sz w:val="18"/>
              </w:rPr>
              <w:t xml:space="preserve"> </w:t>
            </w:r>
            <w:r w:rsidR="00F74D58">
              <w:rPr>
                <w:rFonts w:cstheme="minorHAnsi"/>
                <w:b/>
                <w:sz w:val="18"/>
                <w:lang w:eastAsia="en-GB"/>
              </w:rPr>
              <w:t>–</w:t>
            </w:r>
            <w:r w:rsidR="00F74D58" w:rsidRPr="00F74D58">
              <w:rPr>
                <w:rFonts w:cstheme="minorHAnsi"/>
                <w:b/>
                <w:sz w:val="18"/>
                <w:lang w:eastAsia="en-GB"/>
              </w:rPr>
              <w:t xml:space="preserve"> </w:t>
            </w:r>
            <w:r w:rsidR="00F74D58">
              <w:rPr>
                <w:rFonts w:cstheme="minorHAnsi"/>
                <w:b/>
                <w:sz w:val="18"/>
                <w:lang w:eastAsia="en-GB"/>
              </w:rPr>
              <w:t>Alfred Agaba, AVSI</w:t>
            </w:r>
          </w:p>
          <w:p w14:paraId="7AF96A5E" w14:textId="77777777" w:rsidR="007A6042" w:rsidRDefault="00712BB8" w:rsidP="003E609C">
            <w:pPr>
              <w:contextualSpacing/>
              <w:rPr>
                <w:sz w:val="18"/>
              </w:rPr>
            </w:pPr>
            <w:r>
              <w:rPr>
                <w:sz w:val="18"/>
              </w:rPr>
              <w:t>Members</w:t>
            </w:r>
            <w:r w:rsidR="001C5A30">
              <w:rPr>
                <w:sz w:val="18"/>
              </w:rPr>
              <w:t>: AVSI</w:t>
            </w:r>
            <w:r w:rsidR="007A6042">
              <w:rPr>
                <w:sz w:val="18"/>
              </w:rPr>
              <w:t xml:space="preserve">, </w:t>
            </w:r>
            <w:r w:rsidR="001C5A30">
              <w:rPr>
                <w:sz w:val="18"/>
              </w:rPr>
              <w:t>Windle</w:t>
            </w:r>
            <w:r w:rsidR="007A6042">
              <w:rPr>
                <w:sz w:val="18"/>
              </w:rPr>
              <w:t xml:space="preserve">, </w:t>
            </w:r>
            <w:r w:rsidR="001C5A30">
              <w:rPr>
                <w:sz w:val="18"/>
              </w:rPr>
              <w:t>UNHCR</w:t>
            </w:r>
            <w:r w:rsidR="007A6042">
              <w:rPr>
                <w:sz w:val="18"/>
              </w:rPr>
              <w:t>, CMU</w:t>
            </w:r>
          </w:p>
          <w:p w14:paraId="4D729A13" w14:textId="77777777" w:rsidR="007A6042" w:rsidRDefault="007A6042" w:rsidP="003E609C">
            <w:pPr>
              <w:contextualSpacing/>
              <w:rPr>
                <w:sz w:val="18"/>
              </w:rPr>
            </w:pPr>
            <w:r>
              <w:rPr>
                <w:sz w:val="18"/>
              </w:rPr>
              <w:t xml:space="preserve">Guidelines: </w:t>
            </w:r>
            <w:r w:rsidR="00B06520">
              <w:rPr>
                <w:sz w:val="18"/>
              </w:rPr>
              <w:t>the task team held consultations</w:t>
            </w:r>
            <w:r>
              <w:rPr>
                <w:sz w:val="18"/>
              </w:rPr>
              <w:t xml:space="preserve"> with districts, </w:t>
            </w:r>
            <w:r w:rsidR="00B06520">
              <w:rPr>
                <w:sz w:val="18"/>
              </w:rPr>
              <w:t xml:space="preserve">received their </w:t>
            </w:r>
            <w:r>
              <w:rPr>
                <w:sz w:val="18"/>
              </w:rPr>
              <w:t xml:space="preserve">buy-in, </w:t>
            </w:r>
            <w:r w:rsidR="00B06520">
              <w:rPr>
                <w:sz w:val="18"/>
              </w:rPr>
              <w:t xml:space="preserve">received the </w:t>
            </w:r>
            <w:r>
              <w:rPr>
                <w:sz w:val="18"/>
              </w:rPr>
              <w:t>EiE WG b</w:t>
            </w:r>
            <w:r w:rsidR="00B06520">
              <w:rPr>
                <w:sz w:val="18"/>
              </w:rPr>
              <w:t xml:space="preserve">uy in, presented at the M&amp;E WG (guidelines were approved by the group but their implementation has to be </w:t>
            </w:r>
            <w:r>
              <w:rPr>
                <w:sz w:val="18"/>
              </w:rPr>
              <w:t>restricted to refugee settings</w:t>
            </w:r>
            <w:r w:rsidR="00B06520">
              <w:rPr>
                <w:sz w:val="18"/>
              </w:rPr>
              <w:t>)</w:t>
            </w:r>
            <w:r>
              <w:rPr>
                <w:sz w:val="18"/>
              </w:rPr>
              <w:t xml:space="preserve">. </w:t>
            </w:r>
            <w:r w:rsidR="00B06520">
              <w:rPr>
                <w:sz w:val="18"/>
              </w:rPr>
              <w:t>The guidelines w</w:t>
            </w:r>
            <w:r>
              <w:rPr>
                <w:sz w:val="18"/>
              </w:rPr>
              <w:t xml:space="preserve">ill be presented to </w:t>
            </w:r>
            <w:r w:rsidR="00B06520">
              <w:rPr>
                <w:sz w:val="18"/>
              </w:rPr>
              <w:t xml:space="preserve">the </w:t>
            </w:r>
            <w:r>
              <w:rPr>
                <w:sz w:val="18"/>
              </w:rPr>
              <w:t>basic education tech</w:t>
            </w:r>
            <w:r w:rsidR="00B06520">
              <w:rPr>
                <w:sz w:val="18"/>
              </w:rPr>
              <w:t>nical</w:t>
            </w:r>
            <w:r>
              <w:rPr>
                <w:sz w:val="18"/>
              </w:rPr>
              <w:t xml:space="preserve"> </w:t>
            </w:r>
            <w:r w:rsidR="00B06520">
              <w:rPr>
                <w:sz w:val="18"/>
              </w:rPr>
              <w:t>WG</w:t>
            </w:r>
            <w:r>
              <w:rPr>
                <w:sz w:val="18"/>
              </w:rPr>
              <w:t xml:space="preserve"> committee for approval, probably in January</w:t>
            </w:r>
            <w:r w:rsidR="00B06520">
              <w:rPr>
                <w:sz w:val="18"/>
              </w:rPr>
              <w:t xml:space="preserve"> 2020</w:t>
            </w:r>
            <w:r>
              <w:rPr>
                <w:sz w:val="18"/>
              </w:rPr>
              <w:t xml:space="preserve">. </w:t>
            </w:r>
          </w:p>
          <w:p w14:paraId="408DA38B" w14:textId="77777777" w:rsidR="007A6042" w:rsidRDefault="007A6042" w:rsidP="003E609C">
            <w:pPr>
              <w:contextualSpacing/>
              <w:rPr>
                <w:sz w:val="18"/>
              </w:rPr>
            </w:pPr>
          </w:p>
          <w:p w14:paraId="14C7E0C4" w14:textId="77777777" w:rsidR="00F74D58" w:rsidRPr="001C5A30" w:rsidRDefault="00F74D58" w:rsidP="00B43EB5">
            <w:pPr>
              <w:pStyle w:val="ListParagraph"/>
              <w:numPr>
                <w:ilvl w:val="1"/>
                <w:numId w:val="21"/>
              </w:numPr>
              <w:contextualSpacing w:val="0"/>
              <w:rPr>
                <w:rFonts w:cstheme="minorHAnsi"/>
                <w:b/>
                <w:sz w:val="18"/>
                <w:lang w:eastAsia="en-GB"/>
              </w:rPr>
            </w:pPr>
            <w:r>
              <w:rPr>
                <w:b/>
                <w:sz w:val="18"/>
              </w:rPr>
              <w:t xml:space="preserve">Inclusive Education </w:t>
            </w:r>
            <w:r w:rsidRPr="00F74D58">
              <w:rPr>
                <w:b/>
                <w:sz w:val="18"/>
              </w:rPr>
              <w:t>task team</w:t>
            </w:r>
            <w:r w:rsidRPr="00F74D58">
              <w:rPr>
                <w:sz w:val="18"/>
              </w:rPr>
              <w:t xml:space="preserve"> </w:t>
            </w:r>
            <w:r>
              <w:rPr>
                <w:rFonts w:cstheme="minorHAnsi"/>
                <w:b/>
                <w:sz w:val="18"/>
                <w:lang w:eastAsia="en-GB"/>
              </w:rPr>
              <w:t>–</w:t>
            </w:r>
            <w:r w:rsidRPr="00F74D58">
              <w:rPr>
                <w:rFonts w:cstheme="minorHAnsi"/>
                <w:b/>
                <w:sz w:val="18"/>
                <w:lang w:eastAsia="en-GB"/>
              </w:rPr>
              <w:t xml:space="preserve"> </w:t>
            </w:r>
            <w:r w:rsidR="001C5A30">
              <w:rPr>
                <w:rFonts w:cstheme="minorHAnsi"/>
                <w:b/>
                <w:sz w:val="18"/>
                <w:lang w:eastAsia="en-GB"/>
              </w:rPr>
              <w:t>Mai</w:t>
            </w:r>
            <w:r>
              <w:rPr>
                <w:rFonts w:cstheme="minorHAnsi"/>
                <w:b/>
                <w:sz w:val="18"/>
                <w:lang w:eastAsia="en-GB"/>
              </w:rPr>
              <w:t xml:space="preserve"> Ietaka, AAR Japan</w:t>
            </w:r>
          </w:p>
          <w:p w14:paraId="53068DCD" w14:textId="77777777" w:rsidR="007A6042" w:rsidRDefault="00B06520" w:rsidP="003E609C">
            <w:pPr>
              <w:contextualSpacing/>
              <w:rPr>
                <w:sz w:val="18"/>
              </w:rPr>
            </w:pPr>
            <w:r>
              <w:rPr>
                <w:sz w:val="18"/>
              </w:rPr>
              <w:t>Coordination with the SNE department at Ministry of Education and S</w:t>
            </w:r>
            <w:r w:rsidR="007A6042">
              <w:rPr>
                <w:sz w:val="18"/>
              </w:rPr>
              <w:t>ports</w:t>
            </w:r>
            <w:r>
              <w:rPr>
                <w:sz w:val="18"/>
              </w:rPr>
              <w:t xml:space="preserve"> has been key</w:t>
            </w:r>
          </w:p>
          <w:p w14:paraId="3D7AE011" w14:textId="77777777" w:rsidR="007A6042" w:rsidRDefault="00B06520" w:rsidP="003E609C">
            <w:pPr>
              <w:contextualSpacing/>
              <w:rPr>
                <w:sz w:val="18"/>
              </w:rPr>
            </w:pPr>
            <w:r>
              <w:rPr>
                <w:sz w:val="18"/>
              </w:rPr>
              <w:t>The task team p</w:t>
            </w:r>
            <w:r w:rsidR="007A6042">
              <w:rPr>
                <w:sz w:val="18"/>
              </w:rPr>
              <w:t xml:space="preserve">rioritized deliverables 3 and 4 for 2019, mapping and framework of action will be for 2020. </w:t>
            </w:r>
          </w:p>
          <w:p w14:paraId="2DF2C9EA" w14:textId="77777777" w:rsidR="007A6042" w:rsidRDefault="007A6042" w:rsidP="003E609C">
            <w:pPr>
              <w:contextualSpacing/>
              <w:rPr>
                <w:sz w:val="18"/>
              </w:rPr>
            </w:pPr>
            <w:r>
              <w:rPr>
                <w:sz w:val="18"/>
              </w:rPr>
              <w:t xml:space="preserve">In the process of finalization of teacher training manual for IE, need to clarify who will be the target. </w:t>
            </w:r>
          </w:p>
          <w:p w14:paraId="5638D266" w14:textId="77777777" w:rsidR="00AF708E" w:rsidRDefault="00AF708E" w:rsidP="003E609C">
            <w:pPr>
              <w:contextualSpacing/>
              <w:rPr>
                <w:sz w:val="18"/>
              </w:rPr>
            </w:pPr>
            <w:r>
              <w:rPr>
                <w:sz w:val="18"/>
              </w:rPr>
              <w:t>Plans for 2020: strategic meeting to decide in January</w:t>
            </w:r>
          </w:p>
          <w:p w14:paraId="5CEC7C54" w14:textId="77777777" w:rsidR="00AF708E" w:rsidRDefault="00AF708E" w:rsidP="003E609C">
            <w:pPr>
              <w:contextualSpacing/>
              <w:rPr>
                <w:sz w:val="18"/>
              </w:rPr>
            </w:pPr>
          </w:p>
          <w:p w14:paraId="776A8438" w14:textId="77777777" w:rsidR="00AF708E" w:rsidRPr="00E21BBC" w:rsidRDefault="00AF708E" w:rsidP="003E609C">
            <w:pPr>
              <w:contextualSpacing/>
              <w:rPr>
                <w:sz w:val="18"/>
                <w:u w:val="single"/>
              </w:rPr>
            </w:pPr>
            <w:r w:rsidRPr="00E21BBC">
              <w:rPr>
                <w:sz w:val="18"/>
                <w:u w:val="single"/>
              </w:rPr>
              <w:t>Comments:</w:t>
            </w:r>
          </w:p>
          <w:p w14:paraId="4C5F5327" w14:textId="77777777" w:rsidR="00AF708E" w:rsidRDefault="00AF708E" w:rsidP="003E609C">
            <w:pPr>
              <w:contextualSpacing/>
              <w:rPr>
                <w:sz w:val="18"/>
              </w:rPr>
            </w:pPr>
            <w:r>
              <w:rPr>
                <w:sz w:val="18"/>
              </w:rPr>
              <w:t xml:space="preserve">UNHCR: </w:t>
            </w:r>
            <w:r w:rsidR="00B06520">
              <w:rPr>
                <w:sz w:val="18"/>
              </w:rPr>
              <w:t xml:space="preserve">the </w:t>
            </w:r>
            <w:r>
              <w:rPr>
                <w:sz w:val="18"/>
              </w:rPr>
              <w:t xml:space="preserve">teacher training manual, is it made in conjunction </w:t>
            </w:r>
            <w:r w:rsidR="00F74D58">
              <w:rPr>
                <w:sz w:val="18"/>
              </w:rPr>
              <w:t>with</w:t>
            </w:r>
            <w:r>
              <w:rPr>
                <w:sz w:val="18"/>
              </w:rPr>
              <w:t xml:space="preserve"> the ministry? The Ministry is on board </w:t>
            </w:r>
            <w:r w:rsidR="00B06520">
              <w:rPr>
                <w:sz w:val="18"/>
              </w:rPr>
              <w:t>and</w:t>
            </w:r>
            <w:r>
              <w:rPr>
                <w:sz w:val="18"/>
              </w:rPr>
              <w:t xml:space="preserve"> the work will be done with the ministry in 2020. </w:t>
            </w:r>
          </w:p>
          <w:p w14:paraId="0005CDEC" w14:textId="77777777" w:rsidR="00AF708E" w:rsidRDefault="00AF708E" w:rsidP="00B606D6">
            <w:pPr>
              <w:contextualSpacing/>
              <w:rPr>
                <w:sz w:val="18"/>
              </w:rPr>
            </w:pPr>
            <w:r>
              <w:rPr>
                <w:sz w:val="18"/>
              </w:rPr>
              <w:t xml:space="preserve">ERPS: </w:t>
            </w:r>
            <w:r w:rsidR="00B606D6">
              <w:rPr>
                <w:sz w:val="18"/>
              </w:rPr>
              <w:t xml:space="preserve">the </w:t>
            </w:r>
            <w:r>
              <w:rPr>
                <w:sz w:val="18"/>
              </w:rPr>
              <w:t xml:space="preserve">assessment tool with all indicators, how are they going to be used? </w:t>
            </w:r>
            <w:r w:rsidR="001C5A30">
              <w:rPr>
                <w:sz w:val="18"/>
              </w:rPr>
              <w:t>We would</w:t>
            </w:r>
            <w:r>
              <w:rPr>
                <w:sz w:val="18"/>
              </w:rPr>
              <w:t xml:space="preserve"> like </w:t>
            </w:r>
            <w:r w:rsidR="001C5A30">
              <w:rPr>
                <w:sz w:val="18"/>
              </w:rPr>
              <w:t>all</w:t>
            </w:r>
            <w:r>
              <w:rPr>
                <w:sz w:val="18"/>
              </w:rPr>
              <w:t xml:space="preserve"> partners to assess each of their schools, especially the IPs with help from the </w:t>
            </w:r>
            <w:r w:rsidR="00B06520">
              <w:rPr>
                <w:sz w:val="18"/>
              </w:rPr>
              <w:t>OP</w:t>
            </w:r>
            <w:r>
              <w:rPr>
                <w:sz w:val="18"/>
              </w:rPr>
              <w:t xml:space="preserve">s. </w:t>
            </w:r>
            <w:r w:rsidR="00F74D58">
              <w:rPr>
                <w:sz w:val="18"/>
              </w:rPr>
              <w:t>It is</w:t>
            </w:r>
            <w:r>
              <w:rPr>
                <w:sz w:val="18"/>
              </w:rPr>
              <w:t xml:space="preserve"> a working tool, and </w:t>
            </w:r>
            <w:r w:rsidR="00B06520">
              <w:rPr>
                <w:sz w:val="18"/>
              </w:rPr>
              <w:t xml:space="preserve">the </w:t>
            </w:r>
            <w:r>
              <w:rPr>
                <w:sz w:val="18"/>
              </w:rPr>
              <w:t xml:space="preserve">assessment </w:t>
            </w:r>
            <w:r w:rsidR="00B06520">
              <w:rPr>
                <w:sz w:val="18"/>
              </w:rPr>
              <w:t>would be done</w:t>
            </w:r>
            <w:r>
              <w:rPr>
                <w:sz w:val="18"/>
              </w:rPr>
              <w:t xml:space="preserve"> together with the school and based on that </w:t>
            </w:r>
            <w:r w:rsidR="00B606D6">
              <w:rPr>
                <w:sz w:val="18"/>
              </w:rPr>
              <w:t>partners and schools will be able to</w:t>
            </w:r>
            <w:r>
              <w:rPr>
                <w:sz w:val="18"/>
              </w:rPr>
              <w:t xml:space="preserve"> develop action plan</w:t>
            </w:r>
            <w:r w:rsidR="00B606D6">
              <w:rPr>
                <w:sz w:val="18"/>
              </w:rPr>
              <w:t>s</w:t>
            </w:r>
            <w:r>
              <w:rPr>
                <w:sz w:val="18"/>
              </w:rPr>
              <w:t>.</w:t>
            </w:r>
          </w:p>
          <w:p w14:paraId="79B98689" w14:textId="77777777" w:rsidR="00AF708E" w:rsidRDefault="00AF708E" w:rsidP="003E609C">
            <w:pPr>
              <w:contextualSpacing/>
              <w:rPr>
                <w:sz w:val="18"/>
              </w:rPr>
            </w:pPr>
          </w:p>
          <w:p w14:paraId="5D6B31A0" w14:textId="77777777" w:rsidR="00F74D58" w:rsidRPr="00F74D58" w:rsidRDefault="00F74D58" w:rsidP="00B43EB5">
            <w:pPr>
              <w:pStyle w:val="ListParagraph"/>
              <w:numPr>
                <w:ilvl w:val="1"/>
                <w:numId w:val="21"/>
              </w:numPr>
              <w:contextualSpacing w:val="0"/>
              <w:rPr>
                <w:rFonts w:cstheme="minorHAnsi"/>
                <w:b/>
                <w:sz w:val="18"/>
                <w:lang w:eastAsia="en-GB"/>
              </w:rPr>
            </w:pPr>
            <w:r>
              <w:rPr>
                <w:b/>
                <w:sz w:val="18"/>
              </w:rPr>
              <w:t xml:space="preserve">Information Management </w:t>
            </w:r>
            <w:r w:rsidRPr="00F74D58">
              <w:rPr>
                <w:b/>
                <w:sz w:val="18"/>
              </w:rPr>
              <w:t>task team</w:t>
            </w:r>
            <w:r w:rsidRPr="00F74D58">
              <w:rPr>
                <w:sz w:val="18"/>
              </w:rPr>
              <w:t xml:space="preserve"> </w:t>
            </w:r>
            <w:r>
              <w:rPr>
                <w:rFonts w:cstheme="minorHAnsi"/>
                <w:b/>
                <w:sz w:val="18"/>
                <w:lang w:eastAsia="en-GB"/>
              </w:rPr>
              <w:t>–</w:t>
            </w:r>
            <w:r w:rsidRPr="00F74D58">
              <w:rPr>
                <w:rFonts w:cstheme="minorHAnsi"/>
                <w:b/>
                <w:sz w:val="18"/>
                <w:lang w:eastAsia="en-GB"/>
              </w:rPr>
              <w:t xml:space="preserve"> </w:t>
            </w:r>
            <w:r>
              <w:rPr>
                <w:rFonts w:cstheme="minorHAnsi"/>
                <w:b/>
                <w:sz w:val="18"/>
                <w:lang w:eastAsia="en-GB"/>
              </w:rPr>
              <w:t>Valeria Cerza, ERP Secretariat</w:t>
            </w:r>
          </w:p>
          <w:p w14:paraId="745BB87D" w14:textId="77777777" w:rsidR="00AF708E" w:rsidRDefault="00AF708E" w:rsidP="003E609C">
            <w:pPr>
              <w:contextualSpacing/>
              <w:rPr>
                <w:sz w:val="18"/>
              </w:rPr>
            </w:pPr>
            <w:r>
              <w:rPr>
                <w:sz w:val="18"/>
              </w:rPr>
              <w:t>Members</w:t>
            </w:r>
            <w:r w:rsidR="001C5A30">
              <w:rPr>
                <w:sz w:val="18"/>
              </w:rPr>
              <w:t>:</w:t>
            </w:r>
            <w:r>
              <w:rPr>
                <w:sz w:val="18"/>
              </w:rPr>
              <w:t xml:space="preserve"> FCA</w:t>
            </w:r>
            <w:r w:rsidR="001C5A30">
              <w:rPr>
                <w:sz w:val="18"/>
              </w:rPr>
              <w:t>,</w:t>
            </w:r>
            <w:r>
              <w:rPr>
                <w:sz w:val="18"/>
              </w:rPr>
              <w:t xml:space="preserve"> CMU</w:t>
            </w:r>
            <w:r w:rsidR="001C5A30">
              <w:rPr>
                <w:sz w:val="18"/>
              </w:rPr>
              <w:t>,</w:t>
            </w:r>
            <w:r>
              <w:rPr>
                <w:sz w:val="18"/>
              </w:rPr>
              <w:t xml:space="preserve"> WIU</w:t>
            </w:r>
            <w:r w:rsidR="001C5A30">
              <w:rPr>
                <w:sz w:val="18"/>
              </w:rPr>
              <w:t>,</w:t>
            </w:r>
            <w:r>
              <w:rPr>
                <w:sz w:val="18"/>
              </w:rPr>
              <w:t xml:space="preserve"> SCI</w:t>
            </w:r>
            <w:r w:rsidR="001C5A30">
              <w:rPr>
                <w:sz w:val="18"/>
              </w:rPr>
              <w:t>,</w:t>
            </w:r>
            <w:r>
              <w:rPr>
                <w:sz w:val="18"/>
              </w:rPr>
              <w:t xml:space="preserve"> </w:t>
            </w:r>
            <w:r w:rsidR="001C5A30">
              <w:rPr>
                <w:sz w:val="18"/>
              </w:rPr>
              <w:t>UNICEF, Mo</w:t>
            </w:r>
            <w:r>
              <w:rPr>
                <w:sz w:val="18"/>
              </w:rPr>
              <w:t>ES</w:t>
            </w:r>
            <w:r w:rsidR="001C5A30">
              <w:rPr>
                <w:sz w:val="18"/>
              </w:rPr>
              <w:t>,</w:t>
            </w:r>
            <w:r>
              <w:rPr>
                <w:sz w:val="18"/>
              </w:rPr>
              <w:t xml:space="preserve"> SESIL</w:t>
            </w:r>
            <w:r w:rsidR="001C5A30">
              <w:rPr>
                <w:sz w:val="18"/>
              </w:rPr>
              <w:t>,</w:t>
            </w:r>
            <w:r>
              <w:rPr>
                <w:sz w:val="18"/>
              </w:rPr>
              <w:t xml:space="preserve"> ERPS</w:t>
            </w:r>
            <w:r w:rsidR="001C5A30">
              <w:rPr>
                <w:sz w:val="18"/>
              </w:rPr>
              <w:t>,</w:t>
            </w:r>
            <w:r>
              <w:rPr>
                <w:sz w:val="18"/>
              </w:rPr>
              <w:t xml:space="preserve"> UNHCR</w:t>
            </w:r>
            <w:r w:rsidR="001C5A30">
              <w:rPr>
                <w:sz w:val="18"/>
              </w:rPr>
              <w:t>. Co-conveners</w:t>
            </w:r>
            <w:r>
              <w:rPr>
                <w:sz w:val="18"/>
              </w:rPr>
              <w:t xml:space="preserve"> are </w:t>
            </w:r>
            <w:r w:rsidR="001C5A30">
              <w:rPr>
                <w:sz w:val="18"/>
              </w:rPr>
              <w:t>UNHCR</w:t>
            </w:r>
            <w:r>
              <w:rPr>
                <w:sz w:val="18"/>
              </w:rPr>
              <w:t xml:space="preserve"> and </w:t>
            </w:r>
            <w:r w:rsidR="001C5A30">
              <w:rPr>
                <w:sz w:val="18"/>
              </w:rPr>
              <w:t>ERPS</w:t>
            </w:r>
          </w:p>
          <w:p w14:paraId="7DC18CCA" w14:textId="77777777" w:rsidR="00AF708E" w:rsidRPr="00AF708E" w:rsidRDefault="00AF708E" w:rsidP="00AF708E">
            <w:pPr>
              <w:contextualSpacing/>
              <w:rPr>
                <w:sz w:val="18"/>
                <w:lang w:val="en-GB"/>
              </w:rPr>
            </w:pPr>
            <w:r>
              <w:rPr>
                <w:sz w:val="18"/>
                <w:lang w:val="en-GB"/>
              </w:rPr>
              <w:t>Achievements 2019</w:t>
            </w:r>
            <w:r w:rsidR="001C5A30">
              <w:rPr>
                <w:sz w:val="18"/>
                <w:lang w:val="en-GB"/>
              </w:rPr>
              <w:t>:</w:t>
            </w:r>
          </w:p>
          <w:p w14:paraId="05432B7B" w14:textId="77777777" w:rsidR="009454F0" w:rsidRPr="00AF708E" w:rsidRDefault="009454F0" w:rsidP="00B43EB5">
            <w:pPr>
              <w:numPr>
                <w:ilvl w:val="0"/>
                <w:numId w:val="21"/>
              </w:numPr>
              <w:contextualSpacing/>
              <w:rPr>
                <w:sz w:val="18"/>
                <w:lang w:val="en-GB"/>
              </w:rPr>
            </w:pPr>
            <w:r w:rsidRPr="00AF708E">
              <w:rPr>
                <w:sz w:val="18"/>
              </w:rPr>
              <w:t>ERP logical framework revised and finalized</w:t>
            </w:r>
          </w:p>
          <w:p w14:paraId="7CE7B82A" w14:textId="77777777" w:rsidR="009454F0" w:rsidRPr="00AF708E" w:rsidRDefault="009454F0" w:rsidP="00B43EB5">
            <w:pPr>
              <w:numPr>
                <w:ilvl w:val="0"/>
                <w:numId w:val="21"/>
              </w:numPr>
              <w:contextualSpacing/>
              <w:rPr>
                <w:sz w:val="18"/>
                <w:lang w:val="en-GB"/>
              </w:rPr>
            </w:pPr>
            <w:r w:rsidRPr="00AF708E">
              <w:rPr>
                <w:sz w:val="18"/>
              </w:rPr>
              <w:t>Activity Info updated and aligned with the ERP logical framework indicators</w:t>
            </w:r>
            <w:r w:rsidR="00AF708E">
              <w:rPr>
                <w:sz w:val="18"/>
              </w:rPr>
              <w:t xml:space="preserve">. UNHCR is </w:t>
            </w:r>
            <w:r w:rsidR="001C5A30">
              <w:rPr>
                <w:sz w:val="18"/>
              </w:rPr>
              <w:t>aligning</w:t>
            </w:r>
            <w:r w:rsidR="00AF708E">
              <w:rPr>
                <w:sz w:val="18"/>
              </w:rPr>
              <w:t xml:space="preserve"> the online version with all the comments</w:t>
            </w:r>
          </w:p>
          <w:p w14:paraId="60912315" w14:textId="77777777" w:rsidR="009454F0" w:rsidRPr="00AF708E" w:rsidRDefault="009454F0" w:rsidP="00B43EB5">
            <w:pPr>
              <w:numPr>
                <w:ilvl w:val="0"/>
                <w:numId w:val="21"/>
              </w:numPr>
              <w:contextualSpacing/>
              <w:rPr>
                <w:sz w:val="18"/>
                <w:lang w:val="en-GB"/>
              </w:rPr>
            </w:pPr>
            <w:r w:rsidRPr="00AF708E">
              <w:rPr>
                <w:sz w:val="18"/>
              </w:rPr>
              <w:t>ERP Baseline TORs developed and company procurement ongoing</w:t>
            </w:r>
            <w:r w:rsidR="00AF708E">
              <w:rPr>
                <w:sz w:val="18"/>
              </w:rPr>
              <w:t xml:space="preserve">. Bid launched this morning </w:t>
            </w:r>
            <w:r w:rsidR="001C5A30">
              <w:rPr>
                <w:sz w:val="18"/>
              </w:rPr>
              <w:t>officially</w:t>
            </w:r>
          </w:p>
          <w:p w14:paraId="3AFBD856" w14:textId="77777777" w:rsidR="009454F0" w:rsidRPr="00AF708E" w:rsidRDefault="009454F0" w:rsidP="00B43EB5">
            <w:pPr>
              <w:numPr>
                <w:ilvl w:val="0"/>
                <w:numId w:val="21"/>
              </w:numPr>
              <w:contextualSpacing/>
              <w:rPr>
                <w:sz w:val="18"/>
                <w:lang w:val="en-GB"/>
              </w:rPr>
            </w:pPr>
            <w:r w:rsidRPr="00AF708E">
              <w:rPr>
                <w:sz w:val="18"/>
              </w:rPr>
              <w:t xml:space="preserve">IM Task team TORs developed and finalized </w:t>
            </w:r>
          </w:p>
          <w:p w14:paraId="6AA730CF" w14:textId="77777777" w:rsidR="009454F0" w:rsidRPr="00AF708E" w:rsidRDefault="009454F0" w:rsidP="00B43EB5">
            <w:pPr>
              <w:numPr>
                <w:ilvl w:val="0"/>
                <w:numId w:val="21"/>
              </w:numPr>
              <w:contextualSpacing/>
              <w:rPr>
                <w:sz w:val="18"/>
                <w:lang w:val="en-GB"/>
              </w:rPr>
            </w:pPr>
            <w:r w:rsidRPr="00AF708E">
              <w:rPr>
                <w:sz w:val="18"/>
              </w:rPr>
              <w:t xml:space="preserve">ERP M&amp;E Guide drafted </w:t>
            </w:r>
            <w:r w:rsidR="00AF708E">
              <w:rPr>
                <w:sz w:val="18"/>
              </w:rPr>
              <w:t>, finalized in January</w:t>
            </w:r>
          </w:p>
          <w:p w14:paraId="2B085FAD" w14:textId="77777777" w:rsidR="009454F0" w:rsidRPr="00AF708E" w:rsidRDefault="009454F0" w:rsidP="00B43EB5">
            <w:pPr>
              <w:numPr>
                <w:ilvl w:val="0"/>
                <w:numId w:val="21"/>
              </w:numPr>
              <w:contextualSpacing/>
              <w:rPr>
                <w:sz w:val="18"/>
                <w:lang w:val="en-GB"/>
              </w:rPr>
            </w:pPr>
            <w:r w:rsidRPr="00AF708E">
              <w:rPr>
                <w:sz w:val="18"/>
              </w:rPr>
              <w:t>Data collection tools revised</w:t>
            </w:r>
            <w:r w:rsidR="00AF708E">
              <w:rPr>
                <w:sz w:val="18"/>
              </w:rPr>
              <w:t>, working on harmonization across partners</w:t>
            </w:r>
          </w:p>
          <w:p w14:paraId="7B4B2797" w14:textId="77777777" w:rsidR="00AF708E" w:rsidRPr="00AF708E" w:rsidRDefault="00AF708E" w:rsidP="00AF708E">
            <w:pPr>
              <w:contextualSpacing/>
              <w:rPr>
                <w:sz w:val="18"/>
                <w:lang w:val="en-GB"/>
              </w:rPr>
            </w:pPr>
            <w:r>
              <w:rPr>
                <w:sz w:val="18"/>
                <w:lang w:val="en-GB"/>
              </w:rPr>
              <w:t>2020 plans</w:t>
            </w:r>
          </w:p>
          <w:p w14:paraId="0D3AD175" w14:textId="77777777" w:rsidR="009454F0" w:rsidRPr="00AF708E" w:rsidRDefault="009454F0" w:rsidP="00B43EB5">
            <w:pPr>
              <w:numPr>
                <w:ilvl w:val="0"/>
                <w:numId w:val="21"/>
              </w:numPr>
              <w:contextualSpacing/>
              <w:rPr>
                <w:sz w:val="18"/>
                <w:lang w:val="en-GB"/>
              </w:rPr>
            </w:pPr>
            <w:r w:rsidRPr="00AF708E">
              <w:rPr>
                <w:sz w:val="18"/>
              </w:rPr>
              <w:t>Harmonized data collection tools (Jan)</w:t>
            </w:r>
          </w:p>
          <w:p w14:paraId="248223E3" w14:textId="77777777" w:rsidR="009454F0" w:rsidRPr="00AF708E" w:rsidRDefault="009454F0" w:rsidP="00B43EB5">
            <w:pPr>
              <w:numPr>
                <w:ilvl w:val="0"/>
                <w:numId w:val="21"/>
              </w:numPr>
              <w:contextualSpacing/>
              <w:rPr>
                <w:sz w:val="18"/>
                <w:lang w:val="en-GB"/>
              </w:rPr>
            </w:pPr>
            <w:r w:rsidRPr="00AF708E">
              <w:rPr>
                <w:sz w:val="18"/>
              </w:rPr>
              <w:t>ERP M&amp;E Guide (Jan)</w:t>
            </w:r>
          </w:p>
          <w:p w14:paraId="2FA77FA7" w14:textId="77777777" w:rsidR="009454F0" w:rsidRPr="00AF708E" w:rsidRDefault="009454F0" w:rsidP="00B43EB5">
            <w:pPr>
              <w:numPr>
                <w:ilvl w:val="0"/>
                <w:numId w:val="21"/>
              </w:numPr>
              <w:contextualSpacing/>
              <w:rPr>
                <w:sz w:val="18"/>
                <w:lang w:val="en-GB"/>
              </w:rPr>
            </w:pPr>
            <w:r w:rsidRPr="00AF708E">
              <w:rPr>
                <w:sz w:val="18"/>
              </w:rPr>
              <w:t>Baseline survey final report (Mar-Apr 2020)</w:t>
            </w:r>
          </w:p>
          <w:p w14:paraId="47D8E862" w14:textId="77777777" w:rsidR="009454F0" w:rsidRPr="00AF708E" w:rsidRDefault="009454F0" w:rsidP="00B43EB5">
            <w:pPr>
              <w:numPr>
                <w:ilvl w:val="0"/>
                <w:numId w:val="21"/>
              </w:numPr>
              <w:contextualSpacing/>
              <w:rPr>
                <w:sz w:val="18"/>
                <w:lang w:val="en-GB"/>
              </w:rPr>
            </w:pPr>
            <w:r w:rsidRPr="00AF708E">
              <w:rPr>
                <w:sz w:val="18"/>
              </w:rPr>
              <w:t>Training on ERP M&amp;E Guide, data collection tools etc. provided to users (Feb)</w:t>
            </w:r>
          </w:p>
          <w:p w14:paraId="6757D2B6" w14:textId="77777777" w:rsidR="009454F0" w:rsidRPr="00AF708E" w:rsidRDefault="009454F0" w:rsidP="00B43EB5">
            <w:pPr>
              <w:numPr>
                <w:ilvl w:val="0"/>
                <w:numId w:val="21"/>
              </w:numPr>
              <w:contextualSpacing/>
              <w:rPr>
                <w:sz w:val="18"/>
                <w:lang w:val="en-GB"/>
              </w:rPr>
            </w:pPr>
            <w:r w:rsidRPr="00AF708E">
              <w:rPr>
                <w:sz w:val="18"/>
              </w:rPr>
              <w:t>District M&amp;E systems and plans developed (Jan-Jun)</w:t>
            </w:r>
          </w:p>
          <w:p w14:paraId="2F3B8B87" w14:textId="77777777" w:rsidR="009454F0" w:rsidRPr="00AF708E" w:rsidRDefault="009454F0" w:rsidP="00B43EB5">
            <w:pPr>
              <w:numPr>
                <w:ilvl w:val="0"/>
                <w:numId w:val="21"/>
              </w:numPr>
              <w:contextualSpacing/>
              <w:rPr>
                <w:sz w:val="18"/>
                <w:lang w:val="en-GB"/>
              </w:rPr>
            </w:pPr>
            <w:r w:rsidRPr="00AF708E">
              <w:rPr>
                <w:sz w:val="18"/>
              </w:rPr>
              <w:t>M&amp;E Guide and systems operationalized (Mar – Dec)</w:t>
            </w:r>
          </w:p>
          <w:p w14:paraId="1A6473BE" w14:textId="77777777" w:rsidR="00AF708E" w:rsidRDefault="00AF708E" w:rsidP="003E609C">
            <w:pPr>
              <w:contextualSpacing/>
              <w:rPr>
                <w:sz w:val="18"/>
              </w:rPr>
            </w:pPr>
          </w:p>
          <w:p w14:paraId="1AB8EE42" w14:textId="77777777" w:rsidR="00F74D58" w:rsidRDefault="00F74D58" w:rsidP="00F74D58">
            <w:pPr>
              <w:pStyle w:val="ListParagraph"/>
              <w:rPr>
                <w:b/>
                <w:sz w:val="18"/>
              </w:rPr>
            </w:pPr>
          </w:p>
          <w:p w14:paraId="4399103A" w14:textId="77777777" w:rsidR="00B43EB5" w:rsidRDefault="00B43EB5" w:rsidP="00F74D58">
            <w:pPr>
              <w:pStyle w:val="ListParagraph"/>
              <w:rPr>
                <w:b/>
                <w:sz w:val="18"/>
              </w:rPr>
            </w:pPr>
          </w:p>
          <w:p w14:paraId="62104807" w14:textId="77777777" w:rsidR="00B43EB5" w:rsidRDefault="00B43EB5" w:rsidP="00F74D58">
            <w:pPr>
              <w:pStyle w:val="ListParagraph"/>
              <w:rPr>
                <w:b/>
                <w:sz w:val="18"/>
              </w:rPr>
            </w:pPr>
          </w:p>
          <w:p w14:paraId="25A80EE9" w14:textId="77777777" w:rsidR="001C5A30" w:rsidRPr="00B43EB5" w:rsidRDefault="00F74D58" w:rsidP="00B43EB5">
            <w:pPr>
              <w:pStyle w:val="ListParagraph"/>
              <w:numPr>
                <w:ilvl w:val="1"/>
                <w:numId w:val="21"/>
              </w:numPr>
              <w:contextualSpacing w:val="0"/>
              <w:rPr>
                <w:rFonts w:cstheme="minorHAnsi"/>
                <w:b/>
                <w:sz w:val="18"/>
                <w:lang w:eastAsia="en-GB"/>
              </w:rPr>
            </w:pPr>
            <w:r>
              <w:rPr>
                <w:b/>
                <w:sz w:val="18"/>
              </w:rPr>
              <w:lastRenderedPageBreak/>
              <w:t>Language task team –</w:t>
            </w:r>
            <w:r w:rsidR="00B43EB5">
              <w:rPr>
                <w:b/>
                <w:sz w:val="18"/>
              </w:rPr>
              <w:t xml:space="preserve"> Ellen Fitton, Street Child</w:t>
            </w:r>
          </w:p>
          <w:p w14:paraId="3B50B65E" w14:textId="77777777" w:rsidR="00C45CD1" w:rsidRPr="001C5A30" w:rsidRDefault="00C45CD1" w:rsidP="00B43EB5">
            <w:pPr>
              <w:pStyle w:val="ListParagraph"/>
              <w:numPr>
                <w:ilvl w:val="0"/>
                <w:numId w:val="21"/>
              </w:numPr>
              <w:spacing w:line="254" w:lineRule="auto"/>
              <w:rPr>
                <w:rFonts w:ascii="Calibri" w:hAnsi="Calibri" w:cs="Calibri"/>
                <w:spacing w:val="0"/>
                <w:sz w:val="18"/>
                <w:szCs w:val="22"/>
                <w:lang w:val="en-GB"/>
              </w:rPr>
            </w:pPr>
            <w:r w:rsidRPr="001C5A30">
              <w:rPr>
                <w:rFonts w:ascii="Calibri" w:hAnsi="Calibri" w:cs="Calibri"/>
                <w:sz w:val="18"/>
                <w:szCs w:val="22"/>
              </w:rPr>
              <w:t xml:space="preserve">Conducted a short-term consultancy that investigated the language needs and current gaps within the refugee response </w:t>
            </w:r>
          </w:p>
          <w:p w14:paraId="2271170E" w14:textId="77777777" w:rsidR="00C45CD1" w:rsidRPr="00F74D58" w:rsidRDefault="00C45CD1" w:rsidP="001C5A30">
            <w:pPr>
              <w:spacing w:line="254" w:lineRule="auto"/>
              <w:rPr>
                <w:rFonts w:ascii="Calibri" w:hAnsi="Calibri" w:cs="Calibri"/>
                <w:sz w:val="18"/>
                <w:szCs w:val="22"/>
              </w:rPr>
            </w:pPr>
            <w:r w:rsidRPr="00F74D58">
              <w:rPr>
                <w:rFonts w:ascii="Calibri" w:hAnsi="Calibri" w:cs="Calibri"/>
                <w:sz w:val="18"/>
                <w:szCs w:val="22"/>
              </w:rPr>
              <w:t xml:space="preserve">Recommendations: </w:t>
            </w:r>
          </w:p>
          <w:p w14:paraId="678E44EE" w14:textId="77777777" w:rsidR="00C45CD1" w:rsidRPr="00F74D58" w:rsidRDefault="00C45CD1" w:rsidP="001C5A30">
            <w:pPr>
              <w:pStyle w:val="gmail-msolistparagraph"/>
              <w:spacing w:before="0" w:beforeAutospacing="0" w:after="0" w:afterAutospacing="0" w:line="254" w:lineRule="auto"/>
              <w:ind w:left="720"/>
              <w:rPr>
                <w:rFonts w:ascii="Calibri" w:hAnsi="Calibri" w:cs="Calibri"/>
                <w:sz w:val="18"/>
                <w:szCs w:val="22"/>
              </w:rPr>
            </w:pPr>
            <w:r w:rsidRPr="00F74D58">
              <w:rPr>
                <w:rFonts w:ascii="Calibri" w:hAnsi="Calibri" w:cs="Calibri"/>
                <w:sz w:val="18"/>
                <w:szCs w:val="22"/>
              </w:rPr>
              <w:t>-</w:t>
            </w:r>
            <w:r w:rsidRPr="00F74D58">
              <w:rPr>
                <w:sz w:val="10"/>
                <w:szCs w:val="14"/>
              </w:rPr>
              <w:t xml:space="preserve">          </w:t>
            </w:r>
            <w:r w:rsidRPr="00F74D58">
              <w:rPr>
                <w:rFonts w:ascii="Calibri" w:hAnsi="Calibri" w:cs="Calibri"/>
                <w:sz w:val="18"/>
                <w:szCs w:val="22"/>
              </w:rPr>
              <w:t xml:space="preserve">Children spend time doing English language, numeracy and African language </w:t>
            </w:r>
          </w:p>
          <w:p w14:paraId="57F75E4A" w14:textId="77777777" w:rsidR="00C45CD1" w:rsidRPr="00F74D58" w:rsidRDefault="00C45CD1" w:rsidP="001C5A30">
            <w:pPr>
              <w:pStyle w:val="gmail-msolistparagraph"/>
              <w:spacing w:before="0" w:beforeAutospacing="0" w:after="0" w:afterAutospacing="0" w:line="254" w:lineRule="auto"/>
              <w:ind w:left="720"/>
              <w:rPr>
                <w:rFonts w:ascii="Calibri" w:hAnsi="Calibri" w:cs="Calibri"/>
                <w:sz w:val="18"/>
                <w:szCs w:val="22"/>
              </w:rPr>
            </w:pPr>
            <w:r w:rsidRPr="00F74D58">
              <w:rPr>
                <w:rFonts w:ascii="Calibri" w:hAnsi="Calibri" w:cs="Calibri"/>
                <w:sz w:val="18"/>
                <w:szCs w:val="22"/>
              </w:rPr>
              <w:t>-</w:t>
            </w:r>
            <w:r w:rsidRPr="00F74D58">
              <w:rPr>
                <w:sz w:val="10"/>
                <w:szCs w:val="14"/>
              </w:rPr>
              <w:t xml:space="preserve">          </w:t>
            </w:r>
            <w:r w:rsidRPr="00F74D58">
              <w:rPr>
                <w:rFonts w:ascii="Calibri" w:hAnsi="Calibri" w:cs="Calibri"/>
                <w:sz w:val="18"/>
                <w:szCs w:val="22"/>
              </w:rPr>
              <w:t xml:space="preserve">6-month programme </w:t>
            </w:r>
          </w:p>
          <w:p w14:paraId="47E91213" w14:textId="77777777" w:rsidR="00C45CD1" w:rsidRPr="00F74D58" w:rsidRDefault="00C45CD1" w:rsidP="001C5A30">
            <w:pPr>
              <w:pStyle w:val="gmail-msolistparagraph"/>
              <w:spacing w:before="0" w:beforeAutospacing="0" w:after="0" w:afterAutospacing="0" w:line="254" w:lineRule="auto"/>
              <w:ind w:left="720"/>
              <w:rPr>
                <w:rFonts w:ascii="Calibri" w:hAnsi="Calibri" w:cs="Calibri"/>
                <w:sz w:val="18"/>
                <w:szCs w:val="22"/>
              </w:rPr>
            </w:pPr>
            <w:r w:rsidRPr="00F74D58">
              <w:rPr>
                <w:rFonts w:ascii="Calibri" w:hAnsi="Calibri" w:cs="Calibri"/>
                <w:sz w:val="18"/>
                <w:szCs w:val="22"/>
              </w:rPr>
              <w:t>-</w:t>
            </w:r>
            <w:r w:rsidRPr="00F74D58">
              <w:rPr>
                <w:sz w:val="10"/>
                <w:szCs w:val="14"/>
              </w:rPr>
              <w:t xml:space="preserve">          </w:t>
            </w:r>
            <w:r w:rsidRPr="00F74D58">
              <w:rPr>
                <w:rFonts w:ascii="Calibri" w:hAnsi="Calibri" w:cs="Calibri"/>
                <w:sz w:val="18"/>
                <w:szCs w:val="22"/>
              </w:rPr>
              <w:t xml:space="preserve">Focused on low cost, community led </w:t>
            </w:r>
          </w:p>
          <w:p w14:paraId="536750E5" w14:textId="77777777" w:rsidR="00C45CD1" w:rsidRPr="001C5A30" w:rsidRDefault="00C45CD1" w:rsidP="00B43EB5">
            <w:pPr>
              <w:pStyle w:val="ListParagraph"/>
              <w:numPr>
                <w:ilvl w:val="0"/>
                <w:numId w:val="21"/>
              </w:numPr>
              <w:spacing w:line="254" w:lineRule="auto"/>
              <w:rPr>
                <w:rFonts w:ascii="Calibri" w:hAnsi="Calibri" w:cs="Calibri"/>
                <w:sz w:val="18"/>
                <w:szCs w:val="22"/>
              </w:rPr>
            </w:pPr>
            <w:r w:rsidRPr="001C5A30">
              <w:rPr>
                <w:rFonts w:ascii="Calibri" w:hAnsi="Calibri" w:cs="Calibri"/>
                <w:sz w:val="18"/>
                <w:szCs w:val="22"/>
              </w:rPr>
              <w:t>NCDC have agreed to work with a representative in order to develop the bridging curriculum and teaching guides</w:t>
            </w:r>
          </w:p>
          <w:p w14:paraId="3D9753E8" w14:textId="77777777" w:rsidR="00C45CD1" w:rsidRPr="00F74D58" w:rsidRDefault="00C45CD1" w:rsidP="001C5A30">
            <w:pPr>
              <w:spacing w:line="254" w:lineRule="auto"/>
              <w:rPr>
                <w:rFonts w:ascii="Calibri" w:hAnsi="Calibri" w:cs="Calibri"/>
                <w:sz w:val="18"/>
                <w:szCs w:val="22"/>
              </w:rPr>
            </w:pPr>
            <w:r w:rsidRPr="00F74D58">
              <w:rPr>
                <w:rFonts w:ascii="Calibri" w:hAnsi="Calibri" w:cs="Calibri"/>
                <w:sz w:val="18"/>
                <w:szCs w:val="22"/>
              </w:rPr>
              <w:t>Next steps are to develop a ToR to hire a consultant/NGO to work with NCDC to design the curriculum.  </w:t>
            </w:r>
          </w:p>
          <w:p w14:paraId="717AC8A4" w14:textId="77777777" w:rsidR="00C45CD1" w:rsidRPr="001C5A30" w:rsidRDefault="001C5A30" w:rsidP="00B43EB5">
            <w:pPr>
              <w:pStyle w:val="ListParagraph"/>
              <w:numPr>
                <w:ilvl w:val="0"/>
                <w:numId w:val="21"/>
              </w:numPr>
              <w:spacing w:line="254" w:lineRule="auto"/>
              <w:rPr>
                <w:rFonts w:ascii="Calibri" w:hAnsi="Calibri" w:cs="Calibri"/>
                <w:sz w:val="18"/>
                <w:szCs w:val="22"/>
              </w:rPr>
            </w:pPr>
            <w:r w:rsidRPr="001C5A30">
              <w:rPr>
                <w:rFonts w:ascii="Calibri" w:hAnsi="Calibri" w:cs="Calibri"/>
                <w:sz w:val="18"/>
                <w:szCs w:val="22"/>
              </w:rPr>
              <w:t>The task team h</w:t>
            </w:r>
            <w:r w:rsidR="00C45CD1" w:rsidRPr="001C5A30">
              <w:rPr>
                <w:rFonts w:ascii="Calibri" w:hAnsi="Calibri" w:cs="Calibri"/>
                <w:sz w:val="18"/>
                <w:szCs w:val="22"/>
              </w:rPr>
              <w:t xml:space="preserve">ave shared a harmonised </w:t>
            </w:r>
            <w:r w:rsidRPr="001C5A30">
              <w:rPr>
                <w:rFonts w:ascii="Calibri" w:hAnsi="Calibri" w:cs="Calibri"/>
                <w:sz w:val="18"/>
                <w:szCs w:val="22"/>
              </w:rPr>
              <w:t>classroom assistant</w:t>
            </w:r>
            <w:r w:rsidR="00C45CD1" w:rsidRPr="001C5A30">
              <w:rPr>
                <w:rFonts w:ascii="Calibri" w:hAnsi="Calibri" w:cs="Calibri"/>
                <w:sz w:val="18"/>
                <w:szCs w:val="22"/>
              </w:rPr>
              <w:t xml:space="preserve"> job description and agreed as a </w:t>
            </w:r>
            <w:r w:rsidRPr="001C5A30">
              <w:rPr>
                <w:rFonts w:ascii="Calibri" w:hAnsi="Calibri" w:cs="Calibri"/>
                <w:sz w:val="18"/>
                <w:szCs w:val="22"/>
              </w:rPr>
              <w:t>working group</w:t>
            </w:r>
            <w:r w:rsidR="00C45CD1" w:rsidRPr="001C5A30">
              <w:rPr>
                <w:rFonts w:ascii="Calibri" w:hAnsi="Calibri" w:cs="Calibri"/>
                <w:sz w:val="18"/>
                <w:szCs w:val="22"/>
              </w:rPr>
              <w:t xml:space="preserve"> that we will all pay the same salary. </w:t>
            </w:r>
          </w:p>
          <w:p w14:paraId="0E7021DC" w14:textId="77777777" w:rsidR="00C45CD1" w:rsidRPr="001C5A30" w:rsidRDefault="00C45CD1" w:rsidP="00B43EB5">
            <w:pPr>
              <w:pStyle w:val="ListParagraph"/>
              <w:numPr>
                <w:ilvl w:val="0"/>
                <w:numId w:val="21"/>
              </w:numPr>
              <w:spacing w:line="254" w:lineRule="auto"/>
              <w:rPr>
                <w:rFonts w:ascii="Calibri" w:hAnsi="Calibri" w:cs="Calibri"/>
                <w:sz w:val="18"/>
                <w:szCs w:val="22"/>
              </w:rPr>
            </w:pPr>
            <w:r w:rsidRPr="001C5A30">
              <w:rPr>
                <w:rFonts w:ascii="Calibri" w:hAnsi="Calibri" w:cs="Calibri"/>
                <w:sz w:val="18"/>
                <w:szCs w:val="22"/>
              </w:rPr>
              <w:t>British Council have begun research on the use of multi-lingual strategies in the classroom. They have conducted research in Kyangwali, Imv</w:t>
            </w:r>
            <w:r w:rsidR="00B43EB5">
              <w:rPr>
                <w:rFonts w:ascii="Calibri" w:hAnsi="Calibri" w:cs="Calibri"/>
                <w:sz w:val="18"/>
                <w:szCs w:val="22"/>
              </w:rPr>
              <w:t>e</w:t>
            </w:r>
            <w:r w:rsidRPr="001C5A30">
              <w:rPr>
                <w:rFonts w:ascii="Calibri" w:hAnsi="Calibri" w:cs="Calibri"/>
                <w:sz w:val="18"/>
                <w:szCs w:val="22"/>
              </w:rPr>
              <w:t xml:space="preserve">pi and Kampala. They will then guidance notes and look at adapt teacher training modules around supporting multi-lingual teaching in the classroom </w:t>
            </w:r>
          </w:p>
          <w:p w14:paraId="7ECFA625" w14:textId="77777777" w:rsidR="00C45CD1" w:rsidRPr="00F74D58" w:rsidRDefault="00C45CD1" w:rsidP="001C5A30">
            <w:pPr>
              <w:spacing w:line="254" w:lineRule="auto"/>
              <w:rPr>
                <w:rFonts w:ascii="Calibri" w:hAnsi="Calibri" w:cs="Calibri"/>
                <w:sz w:val="18"/>
                <w:szCs w:val="22"/>
              </w:rPr>
            </w:pPr>
            <w:r w:rsidRPr="00F74D58">
              <w:rPr>
                <w:rFonts w:ascii="Calibri" w:hAnsi="Calibri" w:cs="Calibri"/>
                <w:sz w:val="18"/>
                <w:szCs w:val="22"/>
              </w:rPr>
              <w:t xml:space="preserve"> Next year: </w:t>
            </w:r>
          </w:p>
          <w:p w14:paraId="7F25E69A" w14:textId="77777777" w:rsidR="00C45CD1" w:rsidRPr="00F74D58" w:rsidRDefault="00C45CD1" w:rsidP="001C5A30">
            <w:pPr>
              <w:pStyle w:val="gmail-msolistparagraph"/>
              <w:spacing w:before="0" w:beforeAutospacing="0" w:after="0" w:afterAutospacing="0" w:line="254" w:lineRule="auto"/>
              <w:ind w:left="720"/>
              <w:rPr>
                <w:rFonts w:ascii="Calibri" w:hAnsi="Calibri" w:cs="Calibri"/>
                <w:sz w:val="18"/>
                <w:szCs w:val="22"/>
              </w:rPr>
            </w:pPr>
            <w:r w:rsidRPr="00F74D58">
              <w:rPr>
                <w:rFonts w:ascii="Calibri" w:hAnsi="Calibri" w:cs="Calibri"/>
                <w:sz w:val="18"/>
                <w:szCs w:val="22"/>
              </w:rPr>
              <w:t>-</w:t>
            </w:r>
            <w:r w:rsidRPr="00F74D58">
              <w:rPr>
                <w:sz w:val="10"/>
                <w:szCs w:val="14"/>
              </w:rPr>
              <w:t xml:space="preserve">          </w:t>
            </w:r>
            <w:r w:rsidRPr="00F74D58">
              <w:rPr>
                <w:rFonts w:ascii="Calibri" w:hAnsi="Calibri" w:cs="Calibri"/>
                <w:sz w:val="18"/>
                <w:szCs w:val="22"/>
              </w:rPr>
              <w:t xml:space="preserve">Finalise the bridging curriculum and all relevant materials </w:t>
            </w:r>
          </w:p>
          <w:p w14:paraId="6C0CAA3D" w14:textId="77777777" w:rsidR="00C45CD1" w:rsidRPr="00F74D58" w:rsidRDefault="00C45CD1" w:rsidP="001C5A30">
            <w:pPr>
              <w:pStyle w:val="gmail-msolistparagraph"/>
              <w:spacing w:before="0" w:beforeAutospacing="0" w:after="0" w:afterAutospacing="0" w:line="254" w:lineRule="auto"/>
              <w:ind w:left="720"/>
              <w:rPr>
                <w:rFonts w:ascii="Calibri" w:hAnsi="Calibri" w:cs="Calibri"/>
                <w:sz w:val="18"/>
                <w:szCs w:val="22"/>
              </w:rPr>
            </w:pPr>
            <w:r w:rsidRPr="00F74D58">
              <w:rPr>
                <w:rFonts w:ascii="Calibri" w:hAnsi="Calibri" w:cs="Calibri"/>
                <w:sz w:val="18"/>
                <w:szCs w:val="22"/>
              </w:rPr>
              <w:t>-</w:t>
            </w:r>
            <w:r w:rsidRPr="00F74D58">
              <w:rPr>
                <w:sz w:val="10"/>
                <w:szCs w:val="14"/>
              </w:rPr>
              <w:t xml:space="preserve">          </w:t>
            </w:r>
            <w:r w:rsidRPr="00F74D58">
              <w:rPr>
                <w:rFonts w:ascii="Calibri" w:hAnsi="Calibri" w:cs="Calibri"/>
                <w:sz w:val="18"/>
                <w:szCs w:val="22"/>
              </w:rPr>
              <w:t xml:space="preserve">Finalise the multi lingual guidance notes </w:t>
            </w:r>
          </w:p>
          <w:p w14:paraId="3CEBCF96" w14:textId="77777777" w:rsidR="00C45CD1" w:rsidRPr="00F74D58" w:rsidRDefault="00C45CD1" w:rsidP="001C5A30">
            <w:pPr>
              <w:pStyle w:val="gmail-msolistparagraph"/>
              <w:spacing w:before="0" w:beforeAutospacing="0" w:after="0" w:afterAutospacing="0" w:line="254" w:lineRule="auto"/>
              <w:ind w:left="720"/>
              <w:rPr>
                <w:rFonts w:ascii="Calibri" w:hAnsi="Calibri" w:cs="Calibri"/>
                <w:sz w:val="18"/>
                <w:szCs w:val="22"/>
              </w:rPr>
            </w:pPr>
            <w:r w:rsidRPr="00F74D58">
              <w:rPr>
                <w:rFonts w:ascii="Calibri" w:hAnsi="Calibri" w:cs="Calibri"/>
                <w:sz w:val="18"/>
                <w:szCs w:val="22"/>
              </w:rPr>
              <w:t>-</w:t>
            </w:r>
            <w:r w:rsidRPr="00F74D58">
              <w:rPr>
                <w:sz w:val="10"/>
                <w:szCs w:val="14"/>
              </w:rPr>
              <w:t xml:space="preserve">          </w:t>
            </w:r>
            <w:r w:rsidRPr="00F74D58">
              <w:rPr>
                <w:rFonts w:ascii="Calibri" w:hAnsi="Calibri" w:cs="Calibri"/>
                <w:sz w:val="18"/>
                <w:szCs w:val="22"/>
              </w:rPr>
              <w:t>Pilot bridging </w:t>
            </w:r>
          </w:p>
          <w:p w14:paraId="3D8776D9" w14:textId="77777777" w:rsidR="00C45CD1" w:rsidRDefault="00C45CD1" w:rsidP="00325F12">
            <w:pPr>
              <w:ind w:left="0"/>
              <w:contextualSpacing/>
              <w:rPr>
                <w:sz w:val="18"/>
              </w:rPr>
            </w:pPr>
          </w:p>
          <w:p w14:paraId="10E73601" w14:textId="77777777" w:rsidR="00F74D58" w:rsidRPr="00E21BBC" w:rsidRDefault="00C45CD1" w:rsidP="00F74D58">
            <w:pPr>
              <w:contextualSpacing/>
              <w:rPr>
                <w:color w:val="FF0000"/>
                <w:sz w:val="18"/>
              </w:rPr>
            </w:pPr>
            <w:r w:rsidRPr="00E21BBC">
              <w:rPr>
                <w:color w:val="FF0000"/>
                <w:sz w:val="18"/>
              </w:rPr>
              <w:t>Action points</w:t>
            </w:r>
            <w:r w:rsidR="00F74D58">
              <w:rPr>
                <w:color w:val="FF0000"/>
                <w:sz w:val="18"/>
              </w:rPr>
              <w:t>:</w:t>
            </w:r>
          </w:p>
          <w:p w14:paraId="110F8FAB" w14:textId="405EA7C7" w:rsidR="00C45CD1" w:rsidRPr="00F74D58" w:rsidRDefault="00B16333" w:rsidP="00B43EB5">
            <w:pPr>
              <w:pStyle w:val="ListParagraph"/>
              <w:numPr>
                <w:ilvl w:val="0"/>
                <w:numId w:val="21"/>
              </w:numPr>
              <w:rPr>
                <w:color w:val="FF0000"/>
                <w:sz w:val="18"/>
              </w:rPr>
            </w:pPr>
            <w:r>
              <w:rPr>
                <w:color w:val="FF0000"/>
                <w:sz w:val="18"/>
              </w:rPr>
              <w:t>Task team</w:t>
            </w:r>
            <w:r w:rsidR="00C45CD1" w:rsidRPr="00F74D58">
              <w:rPr>
                <w:color w:val="FF0000"/>
                <w:sz w:val="18"/>
              </w:rPr>
              <w:t xml:space="preserve"> to share British council recommendations on languages when available</w:t>
            </w:r>
          </w:p>
          <w:p w14:paraId="1D075BA7" w14:textId="19FE9F63" w:rsidR="00C45CD1" w:rsidRPr="00F74D58" w:rsidRDefault="00C45CD1" w:rsidP="00B43EB5">
            <w:pPr>
              <w:pStyle w:val="ListParagraph"/>
              <w:numPr>
                <w:ilvl w:val="0"/>
                <w:numId w:val="21"/>
              </w:numPr>
              <w:rPr>
                <w:color w:val="FF0000"/>
                <w:sz w:val="18"/>
              </w:rPr>
            </w:pPr>
            <w:r w:rsidRPr="00F74D58">
              <w:rPr>
                <w:color w:val="FF0000"/>
                <w:sz w:val="18"/>
              </w:rPr>
              <w:t xml:space="preserve">Co leads to re share </w:t>
            </w:r>
            <w:r w:rsidR="00B16333">
              <w:rPr>
                <w:color w:val="FF0000"/>
                <w:sz w:val="18"/>
              </w:rPr>
              <w:t>classroom assistant</w:t>
            </w:r>
            <w:bookmarkStart w:id="4" w:name="_GoBack"/>
            <w:bookmarkEnd w:id="4"/>
            <w:r w:rsidRPr="00F74D58">
              <w:rPr>
                <w:color w:val="FF0000"/>
                <w:sz w:val="18"/>
              </w:rPr>
              <w:t xml:space="preserve"> job description and guidance</w:t>
            </w:r>
          </w:p>
          <w:p w14:paraId="3E53E8EA" w14:textId="77777777" w:rsidR="00C45CD1" w:rsidRDefault="00C45CD1" w:rsidP="003E609C">
            <w:pPr>
              <w:contextualSpacing/>
              <w:rPr>
                <w:sz w:val="18"/>
              </w:rPr>
            </w:pPr>
          </w:p>
          <w:p w14:paraId="341B2B48" w14:textId="77777777" w:rsidR="00325F12" w:rsidRDefault="00325F12" w:rsidP="003E609C">
            <w:pPr>
              <w:contextualSpacing/>
              <w:rPr>
                <w:sz w:val="18"/>
              </w:rPr>
            </w:pPr>
          </w:p>
          <w:p w14:paraId="11582D92" w14:textId="77777777" w:rsidR="00F74D58" w:rsidRPr="00F74D58" w:rsidRDefault="00F74D58" w:rsidP="00B43EB5">
            <w:pPr>
              <w:pStyle w:val="ListParagraph"/>
              <w:numPr>
                <w:ilvl w:val="1"/>
                <w:numId w:val="21"/>
              </w:numPr>
              <w:contextualSpacing w:val="0"/>
              <w:rPr>
                <w:rFonts w:cstheme="minorHAnsi"/>
                <w:b/>
                <w:sz w:val="18"/>
                <w:lang w:eastAsia="en-GB"/>
              </w:rPr>
            </w:pPr>
            <w:r>
              <w:rPr>
                <w:b/>
                <w:sz w:val="18"/>
              </w:rPr>
              <w:t xml:space="preserve">Localisation </w:t>
            </w:r>
            <w:r w:rsidRPr="00F74D58">
              <w:rPr>
                <w:b/>
                <w:sz w:val="18"/>
              </w:rPr>
              <w:t>task team</w:t>
            </w:r>
            <w:r w:rsidRPr="00F74D58">
              <w:rPr>
                <w:sz w:val="18"/>
              </w:rPr>
              <w:t xml:space="preserve"> </w:t>
            </w:r>
            <w:r>
              <w:rPr>
                <w:rFonts w:cstheme="minorHAnsi"/>
                <w:b/>
                <w:sz w:val="18"/>
                <w:lang w:eastAsia="en-GB"/>
              </w:rPr>
              <w:t>–</w:t>
            </w:r>
            <w:r w:rsidRPr="00F74D58">
              <w:rPr>
                <w:rFonts w:cstheme="minorHAnsi"/>
                <w:b/>
                <w:sz w:val="18"/>
                <w:lang w:eastAsia="en-GB"/>
              </w:rPr>
              <w:t xml:space="preserve"> </w:t>
            </w:r>
            <w:r>
              <w:rPr>
                <w:rFonts w:cstheme="minorHAnsi"/>
                <w:b/>
                <w:sz w:val="18"/>
                <w:lang w:eastAsia="en-GB"/>
              </w:rPr>
              <w:t>Seraphine Awacango, ELECU</w:t>
            </w:r>
          </w:p>
          <w:p w14:paraId="7ED8E74B" w14:textId="77777777" w:rsidR="00B43EB5" w:rsidRPr="00B43EB5" w:rsidRDefault="00B43EB5" w:rsidP="00B43EB5">
            <w:pPr>
              <w:contextualSpacing/>
              <w:rPr>
                <w:sz w:val="18"/>
                <w:lang w:val="en-GB"/>
              </w:rPr>
            </w:pPr>
            <w:r>
              <w:rPr>
                <w:sz w:val="18"/>
                <w:lang w:val="en-GB"/>
              </w:rPr>
              <w:t>Deliverables and progress:</w:t>
            </w:r>
          </w:p>
          <w:p w14:paraId="622E1D5B" w14:textId="77777777" w:rsidR="00435B7D" w:rsidRPr="00B43EB5" w:rsidRDefault="00584931" w:rsidP="00B43EB5">
            <w:pPr>
              <w:numPr>
                <w:ilvl w:val="0"/>
                <w:numId w:val="21"/>
              </w:numPr>
              <w:contextualSpacing/>
              <w:rPr>
                <w:sz w:val="18"/>
                <w:lang w:val="en-GB"/>
              </w:rPr>
            </w:pPr>
            <w:r w:rsidRPr="00B43EB5">
              <w:rPr>
                <w:sz w:val="18"/>
              </w:rPr>
              <w:t>Regular monthly meetings</w:t>
            </w:r>
          </w:p>
          <w:p w14:paraId="1E2928AB" w14:textId="77777777" w:rsidR="00435B7D" w:rsidRPr="00B43EB5" w:rsidRDefault="00584931" w:rsidP="00B43EB5">
            <w:pPr>
              <w:numPr>
                <w:ilvl w:val="0"/>
                <w:numId w:val="21"/>
              </w:numPr>
              <w:contextualSpacing/>
              <w:rPr>
                <w:sz w:val="18"/>
                <w:lang w:val="en-GB"/>
              </w:rPr>
            </w:pPr>
            <w:r w:rsidRPr="00B43EB5">
              <w:rPr>
                <w:sz w:val="18"/>
              </w:rPr>
              <w:t>TOR is ready and was presented in the last EiE meeting – TOR now with UNHCR for approval</w:t>
            </w:r>
          </w:p>
          <w:p w14:paraId="2C09DE39" w14:textId="77777777" w:rsidR="00435B7D" w:rsidRPr="00B43EB5" w:rsidRDefault="00584931" w:rsidP="00B43EB5">
            <w:pPr>
              <w:numPr>
                <w:ilvl w:val="0"/>
                <w:numId w:val="21"/>
              </w:numPr>
              <w:contextualSpacing/>
              <w:rPr>
                <w:sz w:val="18"/>
                <w:lang w:val="en-GB"/>
              </w:rPr>
            </w:pPr>
            <w:r w:rsidRPr="00B43EB5">
              <w:rPr>
                <w:sz w:val="18"/>
                <w:lang w:val="en-GB"/>
              </w:rPr>
              <w:t>Mapping out, compiling and disseminating a list of local partners implementing EiE activities:</w:t>
            </w:r>
          </w:p>
          <w:p w14:paraId="119EE9BB" w14:textId="77777777" w:rsidR="00435B7D" w:rsidRPr="00B43EB5" w:rsidRDefault="00584931" w:rsidP="00B43EB5">
            <w:pPr>
              <w:numPr>
                <w:ilvl w:val="1"/>
                <w:numId w:val="21"/>
              </w:numPr>
              <w:contextualSpacing/>
              <w:rPr>
                <w:sz w:val="18"/>
                <w:lang w:val="en-GB"/>
              </w:rPr>
            </w:pPr>
            <w:r w:rsidRPr="00B43EB5">
              <w:rPr>
                <w:sz w:val="18"/>
              </w:rPr>
              <w:t>Template in place and draft mapping done to be completed in January 2020</w:t>
            </w:r>
          </w:p>
          <w:p w14:paraId="1879672E" w14:textId="77777777" w:rsidR="00435B7D" w:rsidRPr="00B43EB5" w:rsidRDefault="00584931" w:rsidP="00B43EB5">
            <w:pPr>
              <w:numPr>
                <w:ilvl w:val="1"/>
                <w:numId w:val="21"/>
              </w:numPr>
              <w:contextualSpacing/>
              <w:rPr>
                <w:sz w:val="18"/>
                <w:lang w:val="en-GB"/>
              </w:rPr>
            </w:pPr>
            <w:r w:rsidRPr="00B43EB5">
              <w:rPr>
                <w:sz w:val="18"/>
              </w:rPr>
              <w:t>Number of NGOS: No restriction, leave it open</w:t>
            </w:r>
          </w:p>
          <w:p w14:paraId="047804B0" w14:textId="77777777" w:rsidR="00435B7D" w:rsidRPr="00B43EB5" w:rsidRDefault="00584931" w:rsidP="00B43EB5">
            <w:pPr>
              <w:numPr>
                <w:ilvl w:val="0"/>
                <w:numId w:val="21"/>
              </w:numPr>
              <w:contextualSpacing/>
              <w:rPr>
                <w:sz w:val="18"/>
                <w:lang w:val="en-GB"/>
              </w:rPr>
            </w:pPr>
            <w:r w:rsidRPr="00B43EB5">
              <w:rPr>
                <w:sz w:val="18"/>
                <w:lang w:val="en-GB"/>
              </w:rPr>
              <w:t>Designing and conducting a survey that identifies the status of localisation (to be disseminated to local NGOs, INGOs, and donors)</w:t>
            </w:r>
          </w:p>
          <w:p w14:paraId="0B589787" w14:textId="77777777" w:rsidR="00435B7D" w:rsidRPr="00B43EB5" w:rsidRDefault="00BC56C9" w:rsidP="00B43EB5">
            <w:pPr>
              <w:numPr>
                <w:ilvl w:val="1"/>
                <w:numId w:val="21"/>
              </w:numPr>
              <w:contextualSpacing/>
              <w:rPr>
                <w:sz w:val="18"/>
                <w:lang w:val="en-GB"/>
              </w:rPr>
            </w:pPr>
            <w:r>
              <w:rPr>
                <w:sz w:val="18"/>
              </w:rPr>
              <w:t>Form to be finalized by mid-</w:t>
            </w:r>
            <w:r w:rsidR="00584931" w:rsidRPr="00B43EB5">
              <w:rPr>
                <w:sz w:val="18"/>
              </w:rPr>
              <w:t>December</w:t>
            </w:r>
          </w:p>
          <w:p w14:paraId="60B9C35F" w14:textId="77777777" w:rsidR="00435B7D" w:rsidRPr="00B43EB5" w:rsidRDefault="00584931" w:rsidP="00B43EB5">
            <w:pPr>
              <w:numPr>
                <w:ilvl w:val="1"/>
                <w:numId w:val="21"/>
              </w:numPr>
              <w:contextualSpacing/>
              <w:rPr>
                <w:sz w:val="18"/>
                <w:lang w:val="en-GB"/>
              </w:rPr>
            </w:pPr>
            <w:r w:rsidRPr="00B43EB5">
              <w:rPr>
                <w:sz w:val="18"/>
              </w:rPr>
              <w:t xml:space="preserve">Issues for survey: capacity building </w:t>
            </w:r>
            <w:r w:rsidR="00BC56C9" w:rsidRPr="00B43EB5">
              <w:rPr>
                <w:sz w:val="18"/>
              </w:rPr>
              <w:t>etc.</w:t>
            </w:r>
            <w:r w:rsidRPr="00B43EB5">
              <w:rPr>
                <w:sz w:val="18"/>
              </w:rPr>
              <w:t xml:space="preserve"> (all areas highlighted by the TOR will be turned into questions)</w:t>
            </w:r>
          </w:p>
          <w:p w14:paraId="51890F98" w14:textId="77777777" w:rsidR="00435B7D" w:rsidRPr="00B43EB5" w:rsidRDefault="00584931" w:rsidP="00B43EB5">
            <w:pPr>
              <w:numPr>
                <w:ilvl w:val="0"/>
                <w:numId w:val="21"/>
              </w:numPr>
              <w:contextualSpacing/>
              <w:rPr>
                <w:sz w:val="18"/>
                <w:lang w:val="en-GB"/>
              </w:rPr>
            </w:pPr>
            <w:r w:rsidRPr="00B43EB5">
              <w:rPr>
                <w:sz w:val="18"/>
              </w:rPr>
              <w:t xml:space="preserve">Advocacy campaign to encourage all stakeholders to implement these recommendations </w:t>
            </w:r>
          </w:p>
          <w:p w14:paraId="12280C45" w14:textId="77777777" w:rsidR="00435B7D" w:rsidRPr="00B43EB5" w:rsidRDefault="00584931" w:rsidP="00B43EB5">
            <w:pPr>
              <w:numPr>
                <w:ilvl w:val="1"/>
                <w:numId w:val="21"/>
              </w:numPr>
              <w:contextualSpacing/>
              <w:rPr>
                <w:sz w:val="18"/>
                <w:lang w:val="en-GB"/>
              </w:rPr>
            </w:pPr>
            <w:r w:rsidRPr="00B43EB5">
              <w:rPr>
                <w:sz w:val="18"/>
              </w:rPr>
              <w:t xml:space="preserve">Establish a simple advocacy strategy </w:t>
            </w:r>
          </w:p>
          <w:p w14:paraId="256B6293" w14:textId="77777777" w:rsidR="00435B7D" w:rsidRPr="00B43EB5" w:rsidRDefault="00584931" w:rsidP="00B43EB5">
            <w:pPr>
              <w:numPr>
                <w:ilvl w:val="1"/>
                <w:numId w:val="21"/>
              </w:numPr>
              <w:contextualSpacing/>
              <w:rPr>
                <w:sz w:val="18"/>
                <w:lang w:val="en-GB"/>
              </w:rPr>
            </w:pPr>
            <w:r w:rsidRPr="00B43EB5">
              <w:rPr>
                <w:sz w:val="18"/>
              </w:rPr>
              <w:t xml:space="preserve">Prepare a list of stakeholders to approach </w:t>
            </w:r>
          </w:p>
          <w:p w14:paraId="23B15B06" w14:textId="77777777" w:rsidR="00F74D58" w:rsidRDefault="00F74D58" w:rsidP="003E609C">
            <w:pPr>
              <w:contextualSpacing/>
              <w:rPr>
                <w:sz w:val="18"/>
              </w:rPr>
            </w:pPr>
          </w:p>
          <w:p w14:paraId="65FDC2CE" w14:textId="77777777" w:rsidR="00F74D58" w:rsidRDefault="00B43EB5" w:rsidP="003E609C">
            <w:pPr>
              <w:contextualSpacing/>
              <w:rPr>
                <w:sz w:val="18"/>
              </w:rPr>
            </w:pPr>
            <w:r>
              <w:rPr>
                <w:sz w:val="18"/>
              </w:rPr>
              <w:t>Plans for 2020</w:t>
            </w:r>
          </w:p>
          <w:p w14:paraId="53273991" w14:textId="77777777" w:rsidR="00435B7D" w:rsidRPr="00B43EB5" w:rsidRDefault="00584931" w:rsidP="00B43EB5">
            <w:pPr>
              <w:numPr>
                <w:ilvl w:val="0"/>
                <w:numId w:val="27"/>
              </w:numPr>
              <w:contextualSpacing/>
              <w:rPr>
                <w:sz w:val="18"/>
                <w:lang w:val="en-GB"/>
              </w:rPr>
            </w:pPr>
            <w:r w:rsidRPr="00B43EB5">
              <w:rPr>
                <w:sz w:val="18"/>
              </w:rPr>
              <w:t>Finalize survey and mapping before end of February 2020)</w:t>
            </w:r>
          </w:p>
          <w:p w14:paraId="22D85CA0" w14:textId="77777777" w:rsidR="00435B7D" w:rsidRPr="00B43EB5" w:rsidRDefault="00584931" w:rsidP="00B43EB5">
            <w:pPr>
              <w:numPr>
                <w:ilvl w:val="1"/>
                <w:numId w:val="27"/>
              </w:numPr>
              <w:contextualSpacing/>
              <w:rPr>
                <w:sz w:val="18"/>
                <w:lang w:val="en-GB"/>
              </w:rPr>
            </w:pPr>
            <w:r w:rsidRPr="00B43EB5">
              <w:rPr>
                <w:sz w:val="18"/>
              </w:rPr>
              <w:t>Request for partners to support with mapping of local partners</w:t>
            </w:r>
          </w:p>
          <w:p w14:paraId="61661DA5" w14:textId="77777777" w:rsidR="00435B7D" w:rsidRPr="00B43EB5" w:rsidRDefault="00584931" w:rsidP="00B43EB5">
            <w:pPr>
              <w:numPr>
                <w:ilvl w:val="0"/>
                <w:numId w:val="27"/>
              </w:numPr>
              <w:contextualSpacing/>
              <w:rPr>
                <w:sz w:val="18"/>
                <w:lang w:val="en-GB"/>
              </w:rPr>
            </w:pPr>
            <w:r w:rsidRPr="00B43EB5">
              <w:rPr>
                <w:sz w:val="18"/>
              </w:rPr>
              <w:t>Involvement of MoES and UNHCR in the localization team</w:t>
            </w:r>
          </w:p>
          <w:p w14:paraId="258C33A3" w14:textId="77777777" w:rsidR="00435B7D" w:rsidRPr="00B43EB5" w:rsidRDefault="00584931" w:rsidP="00B43EB5">
            <w:pPr>
              <w:numPr>
                <w:ilvl w:val="0"/>
                <w:numId w:val="27"/>
              </w:numPr>
              <w:contextualSpacing/>
              <w:rPr>
                <w:sz w:val="18"/>
                <w:lang w:val="en-GB"/>
              </w:rPr>
            </w:pPr>
            <w:r w:rsidRPr="00B43EB5">
              <w:rPr>
                <w:sz w:val="18"/>
              </w:rPr>
              <w:t>Advocacy strategy to be developed 1</w:t>
            </w:r>
            <w:r w:rsidRPr="00B43EB5">
              <w:rPr>
                <w:sz w:val="18"/>
                <w:vertAlign w:val="superscript"/>
              </w:rPr>
              <w:t>st</w:t>
            </w:r>
            <w:r w:rsidRPr="00B43EB5">
              <w:rPr>
                <w:sz w:val="18"/>
              </w:rPr>
              <w:t xml:space="preserve"> quarter of 2020</w:t>
            </w:r>
          </w:p>
          <w:p w14:paraId="0EA5AEE3" w14:textId="77777777" w:rsidR="00B43EB5" w:rsidRDefault="00B43EB5" w:rsidP="003E609C">
            <w:pPr>
              <w:contextualSpacing/>
              <w:rPr>
                <w:sz w:val="18"/>
              </w:rPr>
            </w:pPr>
          </w:p>
          <w:p w14:paraId="0532F690" w14:textId="77777777" w:rsidR="00F74D58" w:rsidRDefault="00F74D58" w:rsidP="003E609C">
            <w:pPr>
              <w:contextualSpacing/>
              <w:rPr>
                <w:sz w:val="18"/>
              </w:rPr>
            </w:pPr>
          </w:p>
          <w:p w14:paraId="0F29995A" w14:textId="77777777" w:rsidR="00C45CD1" w:rsidRDefault="00C45CD1" w:rsidP="003E609C">
            <w:pPr>
              <w:contextualSpacing/>
              <w:rPr>
                <w:sz w:val="18"/>
              </w:rPr>
            </w:pPr>
            <w:r>
              <w:rPr>
                <w:sz w:val="18"/>
              </w:rPr>
              <w:t>Call for members listed to actually join the meetings, and for other members of the sector to join as well</w:t>
            </w:r>
          </w:p>
          <w:p w14:paraId="49ECDD86" w14:textId="77777777" w:rsidR="00C45CD1" w:rsidRDefault="00C45CD1" w:rsidP="003E609C">
            <w:pPr>
              <w:contextualSpacing/>
              <w:rPr>
                <w:sz w:val="18"/>
              </w:rPr>
            </w:pPr>
          </w:p>
          <w:p w14:paraId="1EFB30A1" w14:textId="77777777" w:rsidR="00C45CD1" w:rsidRPr="00325F12" w:rsidRDefault="00C45CD1" w:rsidP="00E21BBC">
            <w:pPr>
              <w:pStyle w:val="BalloonText"/>
              <w:contextualSpacing/>
              <w:rPr>
                <w:rFonts w:asciiTheme="minorHAnsi" w:hAnsiTheme="minorHAnsi" w:cs="Times New Roman"/>
                <w:color w:val="FF0000"/>
              </w:rPr>
            </w:pPr>
            <w:r w:rsidRPr="00325F12">
              <w:rPr>
                <w:rFonts w:asciiTheme="minorHAnsi" w:hAnsiTheme="minorHAnsi" w:cs="Times New Roman"/>
                <w:color w:val="FF0000"/>
              </w:rPr>
              <w:t>Action points</w:t>
            </w:r>
            <w:r w:rsidR="00325F12">
              <w:rPr>
                <w:rFonts w:asciiTheme="minorHAnsi" w:hAnsiTheme="minorHAnsi" w:cs="Times New Roman"/>
                <w:color w:val="FF0000"/>
              </w:rPr>
              <w:t>:</w:t>
            </w:r>
          </w:p>
          <w:p w14:paraId="258546E3" w14:textId="77777777" w:rsidR="00C45CD1" w:rsidRPr="00325F12" w:rsidRDefault="00B43EB5" w:rsidP="00BC56C9">
            <w:pPr>
              <w:pStyle w:val="ListParagraph"/>
              <w:numPr>
                <w:ilvl w:val="0"/>
                <w:numId w:val="8"/>
              </w:numPr>
              <w:rPr>
                <w:color w:val="FF0000"/>
                <w:sz w:val="18"/>
              </w:rPr>
            </w:pPr>
            <w:r>
              <w:rPr>
                <w:color w:val="FF0000"/>
                <w:sz w:val="18"/>
              </w:rPr>
              <w:t>Co-leads to re-</w:t>
            </w:r>
            <w:r w:rsidR="00C45CD1" w:rsidRPr="00325F12">
              <w:rPr>
                <w:color w:val="FF0000"/>
                <w:sz w:val="18"/>
              </w:rPr>
              <w:t>circulate mapping tool</w:t>
            </w:r>
          </w:p>
          <w:p w14:paraId="04FD475D" w14:textId="77777777" w:rsidR="00C45CD1" w:rsidRDefault="00C45CD1" w:rsidP="003E609C">
            <w:pPr>
              <w:contextualSpacing/>
              <w:rPr>
                <w:sz w:val="18"/>
              </w:rPr>
            </w:pPr>
          </w:p>
          <w:p w14:paraId="03A7668C" w14:textId="77777777" w:rsidR="00F74D58" w:rsidRPr="00F74D58" w:rsidRDefault="00F74D58" w:rsidP="00B43EB5">
            <w:pPr>
              <w:pStyle w:val="ListParagraph"/>
              <w:numPr>
                <w:ilvl w:val="1"/>
                <w:numId w:val="21"/>
              </w:numPr>
              <w:contextualSpacing w:val="0"/>
              <w:rPr>
                <w:rFonts w:cstheme="minorHAnsi"/>
                <w:b/>
                <w:sz w:val="18"/>
                <w:lang w:eastAsia="en-GB"/>
              </w:rPr>
            </w:pPr>
            <w:r>
              <w:rPr>
                <w:b/>
                <w:sz w:val="18"/>
              </w:rPr>
              <w:t>Secondary Education task team – Denis Akaa, War Child Canada</w:t>
            </w:r>
          </w:p>
          <w:p w14:paraId="4815BF55" w14:textId="77777777" w:rsidR="00F74D58" w:rsidRPr="00F74D58" w:rsidRDefault="00F74D58" w:rsidP="00F74D58">
            <w:pPr>
              <w:contextualSpacing/>
              <w:rPr>
                <w:sz w:val="18"/>
                <w:lang w:val="en-GB"/>
              </w:rPr>
            </w:pPr>
            <w:r>
              <w:rPr>
                <w:sz w:val="18"/>
                <w:lang w:val="en-GB"/>
              </w:rPr>
              <w:t>Deliverables and progress:</w:t>
            </w:r>
          </w:p>
          <w:p w14:paraId="0559FBBF" w14:textId="77777777" w:rsidR="009454F0" w:rsidRPr="00F74D58" w:rsidRDefault="009454F0" w:rsidP="00B43EB5">
            <w:pPr>
              <w:numPr>
                <w:ilvl w:val="0"/>
                <w:numId w:val="21"/>
              </w:numPr>
              <w:contextualSpacing/>
              <w:rPr>
                <w:sz w:val="18"/>
                <w:lang w:val="en-GB"/>
              </w:rPr>
            </w:pPr>
            <w:r w:rsidRPr="00F74D58">
              <w:rPr>
                <w:bCs/>
                <w:sz w:val="18"/>
              </w:rPr>
              <w:t>Database on existing secondary education program interventions</w:t>
            </w:r>
          </w:p>
          <w:p w14:paraId="681B7606" w14:textId="77777777" w:rsidR="009454F0" w:rsidRPr="00F74D58" w:rsidRDefault="009454F0" w:rsidP="00B43EB5">
            <w:pPr>
              <w:numPr>
                <w:ilvl w:val="1"/>
                <w:numId w:val="21"/>
              </w:numPr>
              <w:contextualSpacing/>
              <w:rPr>
                <w:sz w:val="18"/>
                <w:lang w:val="en-GB"/>
              </w:rPr>
            </w:pPr>
            <w:r w:rsidRPr="00F74D58">
              <w:rPr>
                <w:sz w:val="18"/>
              </w:rPr>
              <w:t xml:space="preserve">Database of task team members’ interventions complete </w:t>
            </w:r>
          </w:p>
          <w:p w14:paraId="008BA165" w14:textId="77777777" w:rsidR="009454F0" w:rsidRPr="00F74D58" w:rsidRDefault="009454F0" w:rsidP="00B43EB5">
            <w:pPr>
              <w:numPr>
                <w:ilvl w:val="0"/>
                <w:numId w:val="21"/>
              </w:numPr>
              <w:contextualSpacing/>
              <w:rPr>
                <w:sz w:val="18"/>
                <w:lang w:val="en-GB"/>
              </w:rPr>
            </w:pPr>
            <w:r w:rsidRPr="00F74D58">
              <w:rPr>
                <w:bCs/>
                <w:sz w:val="18"/>
              </w:rPr>
              <w:t xml:space="preserve"> Secondary education needs assessment and gap analysis</w:t>
            </w:r>
          </w:p>
          <w:p w14:paraId="07BB51AC" w14:textId="77777777" w:rsidR="009454F0" w:rsidRPr="00F74D58" w:rsidRDefault="009454F0" w:rsidP="00B43EB5">
            <w:pPr>
              <w:numPr>
                <w:ilvl w:val="1"/>
                <w:numId w:val="21"/>
              </w:numPr>
              <w:contextualSpacing/>
              <w:rPr>
                <w:sz w:val="18"/>
                <w:lang w:val="en-GB"/>
              </w:rPr>
            </w:pPr>
            <w:r w:rsidRPr="00F74D58">
              <w:rPr>
                <w:sz w:val="18"/>
              </w:rPr>
              <w:t>Data collected for needs assessment; input required from UNHCR to verify data</w:t>
            </w:r>
          </w:p>
          <w:p w14:paraId="3838ECE2" w14:textId="77777777" w:rsidR="009454F0" w:rsidRPr="00F74D58" w:rsidRDefault="009454F0" w:rsidP="00B43EB5">
            <w:pPr>
              <w:numPr>
                <w:ilvl w:val="0"/>
                <w:numId w:val="21"/>
              </w:numPr>
              <w:contextualSpacing/>
              <w:rPr>
                <w:sz w:val="18"/>
                <w:lang w:val="en-GB"/>
              </w:rPr>
            </w:pPr>
            <w:r w:rsidRPr="00F74D58">
              <w:rPr>
                <w:bCs/>
                <w:sz w:val="18"/>
              </w:rPr>
              <w:t>Equating and translating of refugees’ educational certificates</w:t>
            </w:r>
          </w:p>
          <w:p w14:paraId="7AE45E52" w14:textId="77777777" w:rsidR="009454F0" w:rsidRPr="00F74D58" w:rsidRDefault="009454F0" w:rsidP="00B43EB5">
            <w:pPr>
              <w:numPr>
                <w:ilvl w:val="1"/>
                <w:numId w:val="21"/>
              </w:numPr>
              <w:contextualSpacing/>
              <w:rPr>
                <w:sz w:val="18"/>
                <w:lang w:val="en-GB"/>
              </w:rPr>
            </w:pPr>
            <w:r w:rsidRPr="00F74D58">
              <w:rPr>
                <w:sz w:val="18"/>
              </w:rPr>
              <w:t xml:space="preserve">The task team developed equating guidelines and the discussion needs to be concluded on drafting an MoU with OPM, UNHCR and UNEB. </w:t>
            </w:r>
          </w:p>
          <w:p w14:paraId="26036B93" w14:textId="77777777" w:rsidR="009454F0" w:rsidRPr="00F74D58" w:rsidRDefault="009454F0" w:rsidP="00B43EB5">
            <w:pPr>
              <w:numPr>
                <w:ilvl w:val="1"/>
                <w:numId w:val="21"/>
              </w:numPr>
              <w:contextualSpacing/>
              <w:rPr>
                <w:sz w:val="18"/>
                <w:lang w:val="en-GB"/>
              </w:rPr>
            </w:pPr>
            <w:r w:rsidRPr="00F74D58">
              <w:rPr>
                <w:sz w:val="18"/>
              </w:rPr>
              <w:lastRenderedPageBreak/>
              <w:t>Is the MoES also needed in the ensuring that the MOU is completed in time?</w:t>
            </w:r>
          </w:p>
          <w:p w14:paraId="6C429C93" w14:textId="77777777" w:rsidR="009454F0" w:rsidRPr="00F74D58" w:rsidRDefault="009454F0" w:rsidP="00B43EB5">
            <w:pPr>
              <w:numPr>
                <w:ilvl w:val="0"/>
                <w:numId w:val="21"/>
              </w:numPr>
              <w:contextualSpacing/>
              <w:rPr>
                <w:sz w:val="18"/>
                <w:lang w:val="en-GB"/>
              </w:rPr>
            </w:pPr>
            <w:r w:rsidRPr="00F74D58">
              <w:rPr>
                <w:bCs/>
                <w:sz w:val="18"/>
              </w:rPr>
              <w:t>Recommendations for secondary education models and approaches</w:t>
            </w:r>
          </w:p>
          <w:p w14:paraId="527D99C1" w14:textId="77777777" w:rsidR="009454F0" w:rsidRPr="00F74D58" w:rsidRDefault="009454F0" w:rsidP="00B43EB5">
            <w:pPr>
              <w:numPr>
                <w:ilvl w:val="1"/>
                <w:numId w:val="21"/>
              </w:numPr>
              <w:contextualSpacing/>
              <w:rPr>
                <w:sz w:val="18"/>
                <w:lang w:val="en-GB"/>
              </w:rPr>
            </w:pPr>
            <w:r w:rsidRPr="00F74D58">
              <w:rPr>
                <w:sz w:val="18"/>
              </w:rPr>
              <w:t>3 models recommended: sponsorship, institutional support and AEP for lower-secondary</w:t>
            </w:r>
          </w:p>
          <w:p w14:paraId="37805FC0" w14:textId="77777777" w:rsidR="009454F0" w:rsidRPr="00C45CD1" w:rsidRDefault="009454F0" w:rsidP="00B43EB5">
            <w:pPr>
              <w:numPr>
                <w:ilvl w:val="0"/>
                <w:numId w:val="21"/>
              </w:numPr>
              <w:contextualSpacing/>
              <w:rPr>
                <w:sz w:val="18"/>
                <w:lang w:val="en-GB"/>
              </w:rPr>
            </w:pPr>
            <w:r w:rsidRPr="00F74D58">
              <w:rPr>
                <w:bCs/>
                <w:sz w:val="18"/>
              </w:rPr>
              <w:t>Donor mapping and funding pipeline</w:t>
            </w:r>
          </w:p>
          <w:p w14:paraId="52E60C09" w14:textId="77777777" w:rsidR="009454F0" w:rsidRPr="00C45CD1" w:rsidRDefault="009454F0" w:rsidP="00B43EB5">
            <w:pPr>
              <w:numPr>
                <w:ilvl w:val="1"/>
                <w:numId w:val="21"/>
              </w:numPr>
              <w:contextualSpacing/>
              <w:rPr>
                <w:sz w:val="18"/>
                <w:lang w:val="en-GB"/>
              </w:rPr>
            </w:pPr>
            <w:r w:rsidRPr="00C45CD1">
              <w:rPr>
                <w:sz w:val="18"/>
              </w:rPr>
              <w:t>Database of task team members’ donor information complete.</w:t>
            </w:r>
          </w:p>
          <w:p w14:paraId="5E689374" w14:textId="77777777" w:rsidR="00C45CD1" w:rsidRDefault="00C45CD1" w:rsidP="003E609C">
            <w:pPr>
              <w:contextualSpacing/>
              <w:rPr>
                <w:sz w:val="18"/>
              </w:rPr>
            </w:pPr>
          </w:p>
          <w:p w14:paraId="6CEDAF57" w14:textId="77777777" w:rsidR="00C45CD1" w:rsidRDefault="00C45CD1" w:rsidP="003E609C">
            <w:pPr>
              <w:contextualSpacing/>
              <w:rPr>
                <w:sz w:val="18"/>
              </w:rPr>
            </w:pPr>
            <w:r>
              <w:rPr>
                <w:sz w:val="18"/>
              </w:rPr>
              <w:t>Recommendations/task team could reconvene in 2020</w:t>
            </w:r>
          </w:p>
          <w:p w14:paraId="756C9384" w14:textId="77777777" w:rsidR="009454F0" w:rsidRPr="00C45CD1" w:rsidRDefault="009454F0" w:rsidP="00B43EB5">
            <w:pPr>
              <w:numPr>
                <w:ilvl w:val="0"/>
                <w:numId w:val="21"/>
              </w:numPr>
              <w:contextualSpacing/>
              <w:rPr>
                <w:sz w:val="18"/>
                <w:lang w:val="en-GB"/>
              </w:rPr>
            </w:pPr>
            <w:r w:rsidRPr="00C45CD1">
              <w:rPr>
                <w:sz w:val="18"/>
              </w:rPr>
              <w:t>Complete comprehending the gaps</w:t>
            </w:r>
          </w:p>
          <w:p w14:paraId="616412FB" w14:textId="77777777" w:rsidR="009454F0" w:rsidRPr="00C45CD1" w:rsidRDefault="009454F0" w:rsidP="00B43EB5">
            <w:pPr>
              <w:numPr>
                <w:ilvl w:val="1"/>
                <w:numId w:val="21"/>
              </w:numPr>
              <w:contextualSpacing/>
              <w:rPr>
                <w:sz w:val="18"/>
                <w:lang w:val="en-GB"/>
              </w:rPr>
            </w:pPr>
            <w:r w:rsidRPr="00C45CD1">
              <w:rPr>
                <w:sz w:val="18"/>
              </w:rPr>
              <w:t>A thorough needs analysis across all refugee settlements</w:t>
            </w:r>
          </w:p>
          <w:p w14:paraId="573913E7" w14:textId="77777777" w:rsidR="009454F0" w:rsidRPr="00C45CD1" w:rsidRDefault="009454F0" w:rsidP="00B43EB5">
            <w:pPr>
              <w:numPr>
                <w:ilvl w:val="0"/>
                <w:numId w:val="21"/>
              </w:numPr>
              <w:contextualSpacing/>
              <w:rPr>
                <w:sz w:val="18"/>
                <w:lang w:val="en-GB"/>
              </w:rPr>
            </w:pPr>
            <w:r w:rsidRPr="00C45CD1">
              <w:rPr>
                <w:sz w:val="18"/>
              </w:rPr>
              <w:t>Equating and translating of refugees’ educational certificates</w:t>
            </w:r>
          </w:p>
          <w:p w14:paraId="43BD7443" w14:textId="77777777" w:rsidR="009454F0" w:rsidRPr="00C45CD1" w:rsidRDefault="009454F0" w:rsidP="00B43EB5">
            <w:pPr>
              <w:numPr>
                <w:ilvl w:val="1"/>
                <w:numId w:val="21"/>
              </w:numPr>
              <w:contextualSpacing/>
              <w:rPr>
                <w:sz w:val="18"/>
                <w:lang w:val="en-GB"/>
              </w:rPr>
            </w:pPr>
            <w:r w:rsidRPr="00C45CD1">
              <w:rPr>
                <w:sz w:val="18"/>
              </w:rPr>
              <w:t>MoU with OPM, UNHCR and UNEB</w:t>
            </w:r>
          </w:p>
          <w:p w14:paraId="56220508" w14:textId="77777777" w:rsidR="009454F0" w:rsidRPr="00C45CD1" w:rsidRDefault="009454F0" w:rsidP="00B43EB5">
            <w:pPr>
              <w:numPr>
                <w:ilvl w:val="0"/>
                <w:numId w:val="21"/>
              </w:numPr>
              <w:contextualSpacing/>
              <w:rPr>
                <w:sz w:val="18"/>
                <w:lang w:val="en-GB"/>
              </w:rPr>
            </w:pPr>
            <w:r w:rsidRPr="00C45CD1">
              <w:rPr>
                <w:sz w:val="18"/>
              </w:rPr>
              <w:t>PTA</w:t>
            </w:r>
            <w:r w:rsidR="00E21BBC">
              <w:rPr>
                <w:sz w:val="18"/>
              </w:rPr>
              <w:t xml:space="preserve"> fees</w:t>
            </w:r>
          </w:p>
          <w:p w14:paraId="7227E3D0" w14:textId="77777777" w:rsidR="009454F0" w:rsidRPr="00C45CD1" w:rsidRDefault="009454F0" w:rsidP="00B43EB5">
            <w:pPr>
              <w:numPr>
                <w:ilvl w:val="1"/>
                <w:numId w:val="21"/>
              </w:numPr>
              <w:contextualSpacing/>
              <w:rPr>
                <w:sz w:val="18"/>
                <w:lang w:val="en-GB"/>
              </w:rPr>
            </w:pPr>
            <w:r w:rsidRPr="00C45CD1">
              <w:rPr>
                <w:sz w:val="18"/>
              </w:rPr>
              <w:t>A needs analysis of the PTA models across all refugee settlements</w:t>
            </w:r>
          </w:p>
          <w:p w14:paraId="7F5B8F94" w14:textId="77777777" w:rsidR="009454F0" w:rsidRPr="00C45CD1" w:rsidRDefault="009454F0" w:rsidP="00B43EB5">
            <w:pPr>
              <w:numPr>
                <w:ilvl w:val="0"/>
                <w:numId w:val="21"/>
              </w:numPr>
              <w:contextualSpacing/>
              <w:rPr>
                <w:sz w:val="18"/>
                <w:lang w:val="en-GB"/>
              </w:rPr>
            </w:pPr>
            <w:r w:rsidRPr="00C45CD1">
              <w:rPr>
                <w:sz w:val="18"/>
              </w:rPr>
              <w:t>Teachers salaries harmonisation</w:t>
            </w:r>
          </w:p>
          <w:p w14:paraId="76A02C0E" w14:textId="77777777" w:rsidR="009454F0" w:rsidRPr="00C45CD1" w:rsidRDefault="009454F0" w:rsidP="00B43EB5">
            <w:pPr>
              <w:numPr>
                <w:ilvl w:val="1"/>
                <w:numId w:val="21"/>
              </w:numPr>
              <w:contextualSpacing/>
              <w:rPr>
                <w:sz w:val="18"/>
                <w:lang w:val="en-GB"/>
              </w:rPr>
            </w:pPr>
            <w:r w:rsidRPr="00C45CD1">
              <w:rPr>
                <w:sz w:val="18"/>
              </w:rPr>
              <w:t xml:space="preserve">Overview of what OP/IPs are paying secondary school teacher is critical to guide decisions around </w:t>
            </w:r>
            <w:r w:rsidR="00E21BBC" w:rsidRPr="00C45CD1">
              <w:rPr>
                <w:sz w:val="18"/>
              </w:rPr>
              <w:t>remuneration</w:t>
            </w:r>
            <w:r w:rsidRPr="00C45CD1">
              <w:rPr>
                <w:sz w:val="18"/>
              </w:rPr>
              <w:t>.</w:t>
            </w:r>
          </w:p>
          <w:p w14:paraId="79C708B2" w14:textId="77777777" w:rsidR="00C45CD1" w:rsidRPr="00325F12" w:rsidRDefault="00E21BBC" w:rsidP="00325F12">
            <w:pPr>
              <w:pStyle w:val="Heading5"/>
            </w:pPr>
            <w:r w:rsidRPr="00325F12">
              <w:t>Comments</w:t>
            </w:r>
          </w:p>
          <w:p w14:paraId="63A59F5B" w14:textId="77777777" w:rsidR="00E21BBC" w:rsidRDefault="00E21BBC" w:rsidP="003E609C">
            <w:pPr>
              <w:contextualSpacing/>
              <w:rPr>
                <w:sz w:val="18"/>
              </w:rPr>
            </w:pPr>
            <w:r>
              <w:rPr>
                <w:sz w:val="18"/>
              </w:rPr>
              <w:t>ERPS: teacher salary harmoni</w:t>
            </w:r>
            <w:r w:rsidR="00BC56C9">
              <w:rPr>
                <w:sz w:val="18"/>
              </w:rPr>
              <w:t>s</w:t>
            </w:r>
            <w:r>
              <w:rPr>
                <w:sz w:val="18"/>
              </w:rPr>
              <w:t>ation, guidance going forward will be to match rates applied by MoES</w:t>
            </w:r>
          </w:p>
          <w:p w14:paraId="63DF484A" w14:textId="77777777" w:rsidR="00E21BBC" w:rsidRDefault="00E21BBC" w:rsidP="003E609C">
            <w:pPr>
              <w:contextualSpacing/>
              <w:rPr>
                <w:sz w:val="18"/>
              </w:rPr>
            </w:pPr>
            <w:r>
              <w:rPr>
                <w:sz w:val="18"/>
              </w:rPr>
              <w:t xml:space="preserve">ERPS M&amp;E: needs assessment, </w:t>
            </w:r>
            <w:r w:rsidR="00D72A0F">
              <w:rPr>
                <w:sz w:val="18"/>
              </w:rPr>
              <w:t xml:space="preserve">in </w:t>
            </w:r>
            <w:r>
              <w:rPr>
                <w:sz w:val="18"/>
              </w:rPr>
              <w:t>what districts or settlements has it been completed? Only Isingiro</w:t>
            </w:r>
            <w:r w:rsidR="00A9126E">
              <w:rPr>
                <w:sz w:val="18"/>
              </w:rPr>
              <w:t xml:space="preserve">. </w:t>
            </w:r>
            <w:r w:rsidR="00D72A0F">
              <w:rPr>
                <w:sz w:val="18"/>
              </w:rPr>
              <w:t>As the task team is planning to complete it</w:t>
            </w:r>
            <w:r w:rsidR="00A9126E">
              <w:rPr>
                <w:sz w:val="18"/>
              </w:rPr>
              <w:t xml:space="preserve"> acr</w:t>
            </w:r>
            <w:r w:rsidR="00D72A0F">
              <w:rPr>
                <w:sz w:val="18"/>
              </w:rPr>
              <w:t>oss all the refugee settlements, and t</w:t>
            </w:r>
            <w:r w:rsidR="00A9126E">
              <w:rPr>
                <w:sz w:val="18"/>
              </w:rPr>
              <w:t xml:space="preserve">he </w:t>
            </w:r>
            <w:r w:rsidR="00D72A0F">
              <w:rPr>
                <w:sz w:val="18"/>
              </w:rPr>
              <w:t>baseline</w:t>
            </w:r>
            <w:r w:rsidR="00A9126E">
              <w:rPr>
                <w:sz w:val="18"/>
              </w:rPr>
              <w:t xml:space="preserve"> will start soon, maybe the SE questions can be included in the baseline. This type of NA across all settlements is lengthy and costly. </w:t>
            </w:r>
          </w:p>
          <w:p w14:paraId="07E51DBF" w14:textId="77777777" w:rsidR="00E21BBC" w:rsidRDefault="00E21BBC" w:rsidP="003E609C">
            <w:pPr>
              <w:contextualSpacing/>
              <w:rPr>
                <w:sz w:val="18"/>
              </w:rPr>
            </w:pPr>
            <w:r>
              <w:rPr>
                <w:sz w:val="18"/>
              </w:rPr>
              <w:t xml:space="preserve">UNHCR: about the MoU, UNHCR already has an MoU with MoES on education response, </w:t>
            </w:r>
            <w:r w:rsidR="00D72A0F">
              <w:rPr>
                <w:sz w:val="18"/>
              </w:rPr>
              <w:t xml:space="preserve">a </w:t>
            </w:r>
            <w:r>
              <w:rPr>
                <w:sz w:val="18"/>
              </w:rPr>
              <w:t>clause can be included</w:t>
            </w:r>
            <w:r w:rsidR="00D72A0F">
              <w:rPr>
                <w:sz w:val="18"/>
              </w:rPr>
              <w:t xml:space="preserve"> about equation</w:t>
            </w:r>
          </w:p>
          <w:p w14:paraId="7BB2DA36" w14:textId="77777777" w:rsidR="00E21BBC" w:rsidRDefault="00E21BBC" w:rsidP="003E609C">
            <w:pPr>
              <w:contextualSpacing/>
              <w:rPr>
                <w:sz w:val="18"/>
              </w:rPr>
            </w:pPr>
            <w:r>
              <w:rPr>
                <w:sz w:val="18"/>
              </w:rPr>
              <w:t xml:space="preserve">AVSI: on equation issue, let it be for teachers as well not only learners? It is a different issue, needs to be picked up, can be explored in 2020. </w:t>
            </w:r>
          </w:p>
          <w:p w14:paraId="176A41CE" w14:textId="77777777" w:rsidR="00A9126E" w:rsidRDefault="00A9126E" w:rsidP="003E609C">
            <w:pPr>
              <w:contextualSpacing/>
              <w:rPr>
                <w:sz w:val="18"/>
              </w:rPr>
            </w:pPr>
            <w:r>
              <w:rPr>
                <w:sz w:val="18"/>
              </w:rPr>
              <w:t xml:space="preserve">ERPS: the </w:t>
            </w:r>
            <w:r w:rsidR="00D72A0F">
              <w:rPr>
                <w:sz w:val="18"/>
              </w:rPr>
              <w:t>World Bank</w:t>
            </w:r>
            <w:r>
              <w:rPr>
                <w:sz w:val="18"/>
              </w:rPr>
              <w:t xml:space="preserve"> had commissioned a </w:t>
            </w:r>
            <w:r w:rsidR="00D72A0F">
              <w:rPr>
                <w:sz w:val="18"/>
              </w:rPr>
              <w:t>needs assessment</w:t>
            </w:r>
            <w:r>
              <w:rPr>
                <w:sz w:val="18"/>
              </w:rPr>
              <w:t xml:space="preserve"> which is currently going on. Also about the teachers</w:t>
            </w:r>
            <w:r w:rsidR="00D72A0F">
              <w:rPr>
                <w:sz w:val="18"/>
              </w:rPr>
              <w:t>’</w:t>
            </w:r>
            <w:r>
              <w:rPr>
                <w:sz w:val="18"/>
              </w:rPr>
              <w:t xml:space="preserve"> equation, UNESCO was commissioned to look into this, they will do it in 2020 and come up with guidelines and strategy. </w:t>
            </w:r>
          </w:p>
          <w:p w14:paraId="626B3CCC" w14:textId="77777777" w:rsidR="00A9126E" w:rsidRDefault="00D72A0F" w:rsidP="003E609C">
            <w:pPr>
              <w:contextualSpacing/>
              <w:rPr>
                <w:sz w:val="18"/>
              </w:rPr>
            </w:pPr>
            <w:r>
              <w:rPr>
                <w:sz w:val="18"/>
              </w:rPr>
              <w:t>UNHCR: W</w:t>
            </w:r>
            <w:r w:rsidR="00A9126E">
              <w:rPr>
                <w:sz w:val="18"/>
              </w:rPr>
              <w:t>or</w:t>
            </w:r>
            <w:r>
              <w:rPr>
                <w:sz w:val="18"/>
              </w:rPr>
              <w:t>ld B</w:t>
            </w:r>
            <w:r w:rsidR="00A9126E">
              <w:rPr>
                <w:sz w:val="18"/>
              </w:rPr>
              <w:t xml:space="preserve">ank on a scoping mission about secondary next week. </w:t>
            </w:r>
          </w:p>
          <w:p w14:paraId="47084A75" w14:textId="77777777" w:rsidR="00A9126E" w:rsidRDefault="00A9126E" w:rsidP="003E609C">
            <w:pPr>
              <w:contextualSpacing/>
              <w:rPr>
                <w:sz w:val="18"/>
              </w:rPr>
            </w:pPr>
            <w:r>
              <w:rPr>
                <w:sz w:val="18"/>
              </w:rPr>
              <w:t>NRC: on equation, translation is handled by institute of language</w:t>
            </w:r>
            <w:r w:rsidR="00D72A0F">
              <w:rPr>
                <w:sz w:val="18"/>
              </w:rPr>
              <w:t xml:space="preserve"> at Makerere</w:t>
            </w:r>
            <w:r>
              <w:rPr>
                <w:sz w:val="18"/>
              </w:rPr>
              <w:t xml:space="preserve">, not </w:t>
            </w:r>
            <w:r w:rsidR="00D72A0F">
              <w:rPr>
                <w:sz w:val="18"/>
              </w:rPr>
              <w:t>UNEB,</w:t>
            </w:r>
            <w:r>
              <w:rPr>
                <w:sz w:val="18"/>
              </w:rPr>
              <w:t xml:space="preserve"> so they need to be looped in as well. </w:t>
            </w:r>
          </w:p>
          <w:p w14:paraId="241D3702" w14:textId="77777777" w:rsidR="00E21BBC" w:rsidRDefault="00E21BBC" w:rsidP="003E609C">
            <w:pPr>
              <w:contextualSpacing/>
              <w:rPr>
                <w:sz w:val="18"/>
              </w:rPr>
            </w:pPr>
          </w:p>
          <w:p w14:paraId="0FD40CAA" w14:textId="77777777" w:rsidR="00E21BBC" w:rsidRPr="00E21BBC" w:rsidRDefault="00E21BBC" w:rsidP="003E609C">
            <w:pPr>
              <w:contextualSpacing/>
              <w:rPr>
                <w:color w:val="FF0000"/>
                <w:sz w:val="18"/>
              </w:rPr>
            </w:pPr>
            <w:r w:rsidRPr="00E21BBC">
              <w:rPr>
                <w:color w:val="FF0000"/>
                <w:sz w:val="18"/>
              </w:rPr>
              <w:t>Action points</w:t>
            </w:r>
            <w:r w:rsidR="00DD028A">
              <w:rPr>
                <w:color w:val="FF0000"/>
                <w:sz w:val="18"/>
              </w:rPr>
              <w:t>:</w:t>
            </w:r>
          </w:p>
          <w:p w14:paraId="54F68D6E" w14:textId="77777777" w:rsidR="007A6042" w:rsidRPr="00F74D58" w:rsidRDefault="00E21BBC" w:rsidP="00B43EB5">
            <w:pPr>
              <w:pStyle w:val="ListParagraph"/>
              <w:numPr>
                <w:ilvl w:val="0"/>
                <w:numId w:val="21"/>
              </w:numPr>
              <w:rPr>
                <w:color w:val="FF0000"/>
                <w:sz w:val="18"/>
              </w:rPr>
            </w:pPr>
            <w:r w:rsidRPr="00F74D58">
              <w:rPr>
                <w:color w:val="FF0000"/>
                <w:sz w:val="18"/>
              </w:rPr>
              <w:t>Co-leads to share report and annexes with sector</w:t>
            </w:r>
          </w:p>
          <w:p w14:paraId="119C8D3B" w14:textId="77777777" w:rsidR="00A9126E" w:rsidRDefault="00A9126E" w:rsidP="00B43EB5">
            <w:pPr>
              <w:pStyle w:val="ListParagraph"/>
              <w:numPr>
                <w:ilvl w:val="0"/>
                <w:numId w:val="21"/>
              </w:numPr>
              <w:rPr>
                <w:color w:val="FF0000"/>
                <w:sz w:val="18"/>
              </w:rPr>
            </w:pPr>
            <w:r w:rsidRPr="00F74D58">
              <w:rPr>
                <w:color w:val="FF0000"/>
                <w:sz w:val="18"/>
              </w:rPr>
              <w:t>Organize meeting between IM task team and SE task team to look into the needs assessment.</w:t>
            </w:r>
          </w:p>
          <w:p w14:paraId="3DE2C2DC" w14:textId="77777777" w:rsidR="00F74D58" w:rsidRPr="00F74D58" w:rsidRDefault="00F74D58" w:rsidP="00B43EB5">
            <w:pPr>
              <w:pStyle w:val="ListParagraph"/>
              <w:numPr>
                <w:ilvl w:val="0"/>
                <w:numId w:val="21"/>
              </w:numPr>
              <w:rPr>
                <w:color w:val="FF0000"/>
                <w:sz w:val="18"/>
              </w:rPr>
            </w:pPr>
            <w:r>
              <w:rPr>
                <w:color w:val="FF0000"/>
                <w:sz w:val="18"/>
              </w:rPr>
              <w:t xml:space="preserve">SE task team to prepare </w:t>
            </w:r>
            <w:r w:rsidR="003338D0">
              <w:rPr>
                <w:color w:val="FF0000"/>
                <w:sz w:val="18"/>
              </w:rPr>
              <w:t>deliverabl</w:t>
            </w:r>
            <w:r w:rsidR="00D72A0F">
              <w:rPr>
                <w:color w:val="FF0000"/>
                <w:sz w:val="18"/>
              </w:rPr>
              <w:t>es ideas paper and meet with co-</w:t>
            </w:r>
            <w:r w:rsidR="003338D0">
              <w:rPr>
                <w:color w:val="FF0000"/>
                <w:sz w:val="18"/>
              </w:rPr>
              <w:t>leads in new year to discuss the task team future</w:t>
            </w:r>
          </w:p>
          <w:p w14:paraId="3F5A5521" w14:textId="77777777" w:rsidR="00E21BBC" w:rsidRDefault="00E21BBC" w:rsidP="00A9126E">
            <w:pPr>
              <w:ind w:left="0"/>
              <w:contextualSpacing/>
              <w:rPr>
                <w:sz w:val="18"/>
              </w:rPr>
            </w:pPr>
          </w:p>
          <w:p w14:paraId="0780995A" w14:textId="77777777" w:rsidR="00E21BBC" w:rsidRDefault="00E21BBC" w:rsidP="003E609C">
            <w:pPr>
              <w:contextualSpacing/>
              <w:rPr>
                <w:sz w:val="18"/>
              </w:rPr>
            </w:pPr>
          </w:p>
          <w:p w14:paraId="6B87B44F" w14:textId="77777777" w:rsidR="003338D0" w:rsidRPr="00F74D58" w:rsidRDefault="003338D0" w:rsidP="00B43EB5">
            <w:pPr>
              <w:pStyle w:val="ListParagraph"/>
              <w:numPr>
                <w:ilvl w:val="1"/>
                <w:numId w:val="21"/>
              </w:numPr>
              <w:contextualSpacing w:val="0"/>
              <w:rPr>
                <w:rFonts w:cstheme="minorHAnsi"/>
                <w:b/>
                <w:sz w:val="18"/>
                <w:lang w:eastAsia="en-GB"/>
              </w:rPr>
            </w:pPr>
            <w:r>
              <w:rPr>
                <w:b/>
                <w:sz w:val="18"/>
              </w:rPr>
              <w:t>EdTech</w:t>
            </w:r>
            <w:r w:rsidRPr="00F74D58">
              <w:rPr>
                <w:b/>
                <w:sz w:val="18"/>
              </w:rPr>
              <w:t xml:space="preserve"> task team</w:t>
            </w:r>
            <w:r w:rsidRPr="00F74D58">
              <w:rPr>
                <w:sz w:val="18"/>
              </w:rPr>
              <w:t xml:space="preserve"> </w:t>
            </w:r>
            <w:r>
              <w:rPr>
                <w:rFonts w:cstheme="minorHAnsi"/>
                <w:b/>
                <w:sz w:val="18"/>
                <w:lang w:eastAsia="en-GB"/>
              </w:rPr>
              <w:t>–</w:t>
            </w:r>
            <w:r w:rsidRPr="00F74D58">
              <w:rPr>
                <w:rFonts w:cstheme="minorHAnsi"/>
                <w:b/>
                <w:sz w:val="18"/>
                <w:lang w:eastAsia="en-GB"/>
              </w:rPr>
              <w:t xml:space="preserve"> </w:t>
            </w:r>
            <w:r>
              <w:rPr>
                <w:rFonts w:cstheme="minorHAnsi"/>
                <w:b/>
                <w:sz w:val="18"/>
                <w:lang w:eastAsia="en-GB"/>
              </w:rPr>
              <w:t>Charlene Cabot, RIL</w:t>
            </w:r>
          </w:p>
          <w:p w14:paraId="501D37C1" w14:textId="77777777" w:rsidR="00E21BBC" w:rsidRPr="00E21BBC" w:rsidRDefault="00D72A0F" w:rsidP="00E21BBC">
            <w:pPr>
              <w:contextualSpacing/>
              <w:rPr>
                <w:sz w:val="18"/>
              </w:rPr>
            </w:pPr>
            <w:r>
              <w:rPr>
                <w:sz w:val="18"/>
              </w:rPr>
              <w:t>- A</w:t>
            </w:r>
            <w:r w:rsidR="00E21BBC" w:rsidRPr="00E21BBC">
              <w:rPr>
                <w:sz w:val="18"/>
              </w:rPr>
              <w:t>ll the deliverables of the EdTech Task Team have been completed and the task team in its current structure will no longer continue</w:t>
            </w:r>
          </w:p>
          <w:p w14:paraId="0BF0C71A" w14:textId="77777777" w:rsidR="00E21BBC" w:rsidRPr="00E21BBC" w:rsidRDefault="00D72A0F" w:rsidP="00E21BBC">
            <w:pPr>
              <w:contextualSpacing/>
              <w:rPr>
                <w:sz w:val="18"/>
              </w:rPr>
            </w:pPr>
            <w:r>
              <w:rPr>
                <w:sz w:val="18"/>
              </w:rPr>
              <w:t>- A</w:t>
            </w:r>
            <w:r w:rsidR="00E21BBC" w:rsidRPr="00E21BBC">
              <w:rPr>
                <w:sz w:val="18"/>
              </w:rPr>
              <w:t>reas for further work have been identified and a second iteration of an EdTech task team should be envisioned for 2020 and their first activity should be to agree on a new set of priority deliverables</w:t>
            </w:r>
          </w:p>
          <w:p w14:paraId="2F12D7B6" w14:textId="77777777" w:rsidR="00ED43A4" w:rsidRDefault="00D72A0F" w:rsidP="00ED43A4">
            <w:pPr>
              <w:pStyle w:val="ListParagraph"/>
              <w:numPr>
                <w:ilvl w:val="0"/>
                <w:numId w:val="28"/>
              </w:numPr>
              <w:rPr>
                <w:sz w:val="18"/>
              </w:rPr>
            </w:pPr>
            <w:r w:rsidRPr="00D72A0F">
              <w:rPr>
                <w:sz w:val="18"/>
              </w:rPr>
              <w:t>UNICEF and the RIL co-</w:t>
            </w:r>
            <w:r w:rsidR="00E21BBC" w:rsidRPr="00D72A0F">
              <w:rPr>
                <w:sz w:val="18"/>
              </w:rPr>
              <w:t xml:space="preserve">hosted an Ed Tech meet-up two weeks ago and one of the core areas of interest that emerged was around the facilitation of linkages between private sector solution-providers and the different relevant bodies in the Government </w:t>
            </w:r>
          </w:p>
          <w:p w14:paraId="00EA1B7E" w14:textId="77777777" w:rsidR="00ED43A4" w:rsidRDefault="00D72A0F" w:rsidP="00ED43A4">
            <w:pPr>
              <w:pStyle w:val="ListParagraph"/>
              <w:numPr>
                <w:ilvl w:val="0"/>
                <w:numId w:val="28"/>
              </w:numPr>
              <w:rPr>
                <w:sz w:val="18"/>
              </w:rPr>
            </w:pPr>
            <w:r w:rsidRPr="00ED43A4">
              <w:rPr>
                <w:sz w:val="18"/>
              </w:rPr>
              <w:t>A</w:t>
            </w:r>
            <w:r w:rsidR="00E21BBC" w:rsidRPr="00ED43A4">
              <w:rPr>
                <w:sz w:val="18"/>
              </w:rPr>
              <w:t xml:space="preserve">nother area of consensus is that we should be entering a time of assessing /evaluating what works based on current ongoing multiple initiatives before considering developing new solutions </w:t>
            </w:r>
          </w:p>
          <w:p w14:paraId="302D50FE" w14:textId="77777777" w:rsidR="003338D0" w:rsidRPr="00ED43A4" w:rsidRDefault="003338D0" w:rsidP="00ED43A4">
            <w:pPr>
              <w:pStyle w:val="ListParagraph"/>
              <w:numPr>
                <w:ilvl w:val="0"/>
                <w:numId w:val="28"/>
              </w:numPr>
              <w:rPr>
                <w:sz w:val="18"/>
              </w:rPr>
            </w:pPr>
            <w:r w:rsidRPr="00ED43A4">
              <w:rPr>
                <w:sz w:val="18"/>
              </w:rPr>
              <w:t>the update of the EdTech mapping as well as the option of making the dataset available to all interested stakeholders on a website would require funding</w:t>
            </w:r>
          </w:p>
          <w:p w14:paraId="5588FE29" w14:textId="77777777" w:rsidR="00E21BBC" w:rsidRPr="00E21BBC" w:rsidRDefault="00E21BBC" w:rsidP="00E21BBC">
            <w:pPr>
              <w:contextualSpacing/>
              <w:rPr>
                <w:sz w:val="18"/>
              </w:rPr>
            </w:pPr>
            <w:r w:rsidRPr="00E21BBC">
              <w:rPr>
                <w:sz w:val="18"/>
              </w:rPr>
              <w:t>- the Response Innovation Lab is happy to continue participating in a Task team but will no longer be best plac</w:t>
            </w:r>
            <w:r w:rsidR="00A9126E">
              <w:rPr>
                <w:sz w:val="18"/>
              </w:rPr>
              <w:t>ed to ensure the role of convene</w:t>
            </w:r>
            <w:r w:rsidRPr="00E21BBC">
              <w:rPr>
                <w:sz w:val="18"/>
              </w:rPr>
              <w:t>r</w:t>
            </w:r>
          </w:p>
          <w:p w14:paraId="038B40BB" w14:textId="77777777" w:rsidR="00E21BBC" w:rsidRPr="00ED43A4" w:rsidRDefault="00E21BBC" w:rsidP="00ED43A4">
            <w:pPr>
              <w:pStyle w:val="BalloonText"/>
              <w:contextualSpacing/>
              <w:rPr>
                <w:rFonts w:asciiTheme="minorHAnsi" w:hAnsiTheme="minorHAnsi" w:cs="Times New Roman"/>
              </w:rPr>
            </w:pPr>
          </w:p>
        </w:tc>
      </w:tr>
      <w:tr w:rsidR="003E609C" w:rsidRPr="006846E1" w14:paraId="7EEBE5D6" w14:textId="77777777" w:rsidTr="007A6042">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5877BF65" w14:textId="77777777" w:rsidR="003E609C" w:rsidRPr="006846E1" w:rsidRDefault="003E609C" w:rsidP="003E609C">
            <w:pPr>
              <w:rPr>
                <w:rFonts w:cstheme="minorHAnsi"/>
                <w:b/>
                <w:color w:val="7F7F7F" w:themeColor="text1" w:themeTint="80"/>
                <w:sz w:val="18"/>
              </w:rPr>
            </w:pPr>
            <w:r>
              <w:rPr>
                <w:rFonts w:cstheme="minorHAnsi"/>
                <w:b/>
                <w:color w:val="7F7F7F" w:themeColor="text1" w:themeTint="80"/>
                <w:sz w:val="18"/>
              </w:rPr>
              <w:lastRenderedPageBreak/>
              <w:t>ITEM 6</w:t>
            </w:r>
            <w:r w:rsidRPr="006846E1">
              <w:rPr>
                <w:rFonts w:cstheme="minorHAnsi"/>
                <w:b/>
                <w:color w:val="7F7F7F" w:themeColor="text1" w:themeTint="80"/>
                <w:sz w:val="18"/>
              </w:rPr>
              <w:t>.</w:t>
            </w:r>
          </w:p>
        </w:tc>
        <w:tc>
          <w:tcPr>
            <w:tcW w:w="8505" w:type="dxa"/>
            <w:gridSpan w:val="5"/>
            <w:shd w:val="clear" w:color="auto" w:fill="auto"/>
            <w:vAlign w:val="center"/>
          </w:tcPr>
          <w:p w14:paraId="04F67B7C" w14:textId="77777777" w:rsidR="003E609C" w:rsidRPr="00860490" w:rsidRDefault="003E609C" w:rsidP="003E609C">
            <w:pPr>
              <w:rPr>
                <w:sz w:val="18"/>
              </w:rPr>
            </w:pPr>
            <w:r>
              <w:rPr>
                <w:sz w:val="18"/>
              </w:rPr>
              <w:t>Sector plans for 2020</w:t>
            </w:r>
          </w:p>
        </w:tc>
      </w:tr>
      <w:tr w:rsidR="003E609C" w:rsidRPr="006846E1" w14:paraId="63776C9A" w14:textId="77777777" w:rsidTr="007A6042">
        <w:tblPrEx>
          <w:tblCellMar>
            <w:top w:w="57" w:type="dxa"/>
            <w:left w:w="57" w:type="dxa"/>
            <w:bottom w:w="57" w:type="dxa"/>
            <w:right w:w="57" w:type="dxa"/>
          </w:tblCellMar>
        </w:tblPrEx>
        <w:trPr>
          <w:gridAfter w:val="1"/>
          <w:wAfter w:w="10" w:type="dxa"/>
          <w:trHeight w:val="288"/>
        </w:trPr>
        <w:tc>
          <w:tcPr>
            <w:tcW w:w="10060" w:type="dxa"/>
            <w:gridSpan w:val="6"/>
            <w:shd w:val="clear" w:color="auto" w:fill="auto"/>
            <w:vAlign w:val="center"/>
          </w:tcPr>
          <w:p w14:paraId="3ADD3FE0" w14:textId="77777777" w:rsidR="003E609C" w:rsidRDefault="00A9126E" w:rsidP="003E609C">
            <w:pPr>
              <w:ind w:left="0"/>
              <w:rPr>
                <w:rFonts w:cstheme="minorHAnsi"/>
                <w:sz w:val="18"/>
              </w:rPr>
            </w:pPr>
            <w:r>
              <w:rPr>
                <w:rFonts w:cstheme="minorHAnsi"/>
                <w:sz w:val="18"/>
              </w:rPr>
              <w:t xml:space="preserve">Brainstorming session with members </w:t>
            </w:r>
            <w:r w:rsidR="009E2027">
              <w:rPr>
                <w:rFonts w:cstheme="minorHAnsi"/>
                <w:sz w:val="18"/>
              </w:rPr>
              <w:t>attending</w:t>
            </w:r>
            <w:r>
              <w:rPr>
                <w:rFonts w:cstheme="minorHAnsi"/>
                <w:sz w:val="18"/>
              </w:rPr>
              <w:t>, for themes</w:t>
            </w:r>
            <w:r w:rsidR="009E2027">
              <w:rPr>
                <w:rFonts w:cstheme="minorHAnsi"/>
                <w:sz w:val="18"/>
              </w:rPr>
              <w:t xml:space="preserve"> and areas the EiE Sector Working Group should work on in 2020</w:t>
            </w:r>
            <w:r>
              <w:rPr>
                <w:rFonts w:cstheme="minorHAnsi"/>
                <w:sz w:val="18"/>
              </w:rPr>
              <w:t>, also for advocacy issues to be taken up to ERPSC or donors</w:t>
            </w:r>
            <w:r w:rsidR="009E2027">
              <w:rPr>
                <w:rFonts w:cstheme="minorHAnsi"/>
                <w:sz w:val="18"/>
              </w:rPr>
              <w:t>.</w:t>
            </w:r>
          </w:p>
          <w:p w14:paraId="54E8350A" w14:textId="77777777" w:rsidR="00584931" w:rsidRDefault="00584931" w:rsidP="003E609C">
            <w:pPr>
              <w:ind w:left="0"/>
              <w:rPr>
                <w:rFonts w:cstheme="minorHAnsi"/>
                <w:sz w:val="18"/>
              </w:rPr>
            </w:pPr>
          </w:p>
          <w:p w14:paraId="6B47911A" w14:textId="77777777" w:rsidR="003338D0" w:rsidRPr="003338D0" w:rsidRDefault="003338D0" w:rsidP="003338D0">
            <w:pPr>
              <w:pStyle w:val="ListParagraph"/>
              <w:ind w:left="446"/>
              <w:rPr>
                <w:rFonts w:cstheme="minorHAnsi"/>
                <w:b/>
                <w:sz w:val="18"/>
              </w:rPr>
            </w:pPr>
            <w:r w:rsidRPr="003338D0">
              <w:rPr>
                <w:rFonts w:cstheme="minorHAnsi"/>
                <w:b/>
                <w:sz w:val="18"/>
              </w:rPr>
              <w:t>Programming issues:</w:t>
            </w:r>
          </w:p>
          <w:p w14:paraId="339695CC" w14:textId="77777777" w:rsidR="00584931" w:rsidRPr="00584931" w:rsidRDefault="009E2027" w:rsidP="003338D0">
            <w:pPr>
              <w:pStyle w:val="ListParagraph"/>
              <w:numPr>
                <w:ilvl w:val="0"/>
                <w:numId w:val="8"/>
              </w:numPr>
              <w:rPr>
                <w:rFonts w:cstheme="minorHAnsi"/>
                <w:sz w:val="18"/>
              </w:rPr>
            </w:pPr>
            <w:r w:rsidRPr="009E2027">
              <w:rPr>
                <w:rFonts w:cstheme="minorHAnsi"/>
                <w:sz w:val="18"/>
                <w:u w:val="single"/>
              </w:rPr>
              <w:t>Secondary education</w:t>
            </w:r>
            <w:r w:rsidR="00584931">
              <w:rPr>
                <w:rFonts w:cstheme="minorHAnsi"/>
                <w:sz w:val="18"/>
                <w:u w:val="single"/>
              </w:rPr>
              <w:t>:</w:t>
            </w:r>
          </w:p>
          <w:p w14:paraId="32FD769F" w14:textId="77777777" w:rsidR="00584931" w:rsidRDefault="009E2027" w:rsidP="00584931">
            <w:pPr>
              <w:pStyle w:val="ListParagraph"/>
              <w:numPr>
                <w:ilvl w:val="1"/>
                <w:numId w:val="8"/>
              </w:numPr>
              <w:rPr>
                <w:rFonts w:cstheme="minorHAnsi"/>
                <w:sz w:val="18"/>
              </w:rPr>
            </w:pPr>
            <w:r>
              <w:rPr>
                <w:rFonts w:cstheme="minorHAnsi"/>
                <w:sz w:val="18"/>
              </w:rPr>
              <w:t xml:space="preserve">When results from the ECW verification mission were presented at the ERP Steering Committee meeting and shared the report with the First Lady, MoES highlighted that Secondary schools </w:t>
            </w:r>
            <w:r w:rsidR="003338D0">
              <w:rPr>
                <w:rFonts w:cstheme="minorHAnsi"/>
                <w:sz w:val="18"/>
              </w:rPr>
              <w:t xml:space="preserve">are too </w:t>
            </w:r>
            <w:r>
              <w:rPr>
                <w:rFonts w:cstheme="minorHAnsi"/>
                <w:sz w:val="18"/>
              </w:rPr>
              <w:t>few</w:t>
            </w:r>
            <w:r w:rsidR="003338D0">
              <w:rPr>
                <w:rFonts w:cstheme="minorHAnsi"/>
                <w:sz w:val="18"/>
              </w:rPr>
              <w:t xml:space="preserve">, </w:t>
            </w:r>
            <w:r>
              <w:rPr>
                <w:rFonts w:cstheme="minorHAnsi"/>
                <w:sz w:val="18"/>
              </w:rPr>
              <w:t xml:space="preserve">and the ones that exist often </w:t>
            </w:r>
            <w:r w:rsidR="003338D0">
              <w:rPr>
                <w:rFonts w:cstheme="minorHAnsi"/>
                <w:sz w:val="18"/>
              </w:rPr>
              <w:t>or do not have UNEB certification</w:t>
            </w:r>
          </w:p>
          <w:p w14:paraId="40BC7E7D" w14:textId="77777777" w:rsidR="00584931" w:rsidRDefault="009E2027" w:rsidP="00584931">
            <w:pPr>
              <w:pStyle w:val="ListParagraph"/>
              <w:numPr>
                <w:ilvl w:val="1"/>
                <w:numId w:val="8"/>
              </w:numPr>
              <w:rPr>
                <w:rFonts w:cstheme="minorHAnsi"/>
                <w:sz w:val="18"/>
              </w:rPr>
            </w:pPr>
            <w:r w:rsidRPr="00584931">
              <w:rPr>
                <w:rFonts w:cstheme="minorHAnsi"/>
                <w:sz w:val="18"/>
              </w:rPr>
              <w:lastRenderedPageBreak/>
              <w:t>Other non-formal secondary options like</w:t>
            </w:r>
            <w:r w:rsidR="003338D0" w:rsidRPr="00584931">
              <w:rPr>
                <w:rFonts w:cstheme="minorHAnsi"/>
                <w:sz w:val="18"/>
              </w:rPr>
              <w:t xml:space="preserve"> vocational entrepreneurship, soft skills, IT, </w:t>
            </w:r>
            <w:r w:rsidRPr="00584931">
              <w:rPr>
                <w:rFonts w:cstheme="minorHAnsi"/>
                <w:sz w:val="18"/>
              </w:rPr>
              <w:t>etc.</w:t>
            </w:r>
          </w:p>
          <w:p w14:paraId="1A4D5B40" w14:textId="77777777" w:rsidR="003338D0" w:rsidRPr="00584931" w:rsidRDefault="003338D0" w:rsidP="00584931">
            <w:pPr>
              <w:pStyle w:val="ListParagraph"/>
              <w:numPr>
                <w:ilvl w:val="1"/>
                <w:numId w:val="8"/>
              </w:numPr>
              <w:rPr>
                <w:rFonts w:cstheme="minorHAnsi"/>
                <w:sz w:val="18"/>
              </w:rPr>
            </w:pPr>
            <w:r w:rsidRPr="00584931">
              <w:rPr>
                <w:rFonts w:cstheme="minorHAnsi"/>
                <w:sz w:val="18"/>
              </w:rPr>
              <w:t xml:space="preserve">Transition to secondary: </w:t>
            </w:r>
            <w:r w:rsidR="009E2027" w:rsidRPr="00584931">
              <w:rPr>
                <w:rFonts w:cstheme="minorHAnsi"/>
                <w:sz w:val="18"/>
              </w:rPr>
              <w:t>issues around construction but</w:t>
            </w:r>
            <w:r w:rsidRPr="00584931">
              <w:rPr>
                <w:rFonts w:cstheme="minorHAnsi"/>
                <w:sz w:val="18"/>
              </w:rPr>
              <w:t xml:space="preserve"> also MHM, protection of girls. Lo</w:t>
            </w:r>
            <w:r w:rsidR="00584931">
              <w:rPr>
                <w:rFonts w:cstheme="minorHAnsi"/>
                <w:sz w:val="18"/>
              </w:rPr>
              <w:t>t of issues leading to drop out and lack of transition to secondary.</w:t>
            </w:r>
          </w:p>
          <w:p w14:paraId="24B277ED" w14:textId="77777777" w:rsidR="003338D0" w:rsidRDefault="003338D0" w:rsidP="003338D0">
            <w:pPr>
              <w:pStyle w:val="ListParagraph"/>
              <w:numPr>
                <w:ilvl w:val="0"/>
                <w:numId w:val="8"/>
              </w:numPr>
              <w:rPr>
                <w:rFonts w:cstheme="minorHAnsi"/>
                <w:sz w:val="18"/>
              </w:rPr>
            </w:pPr>
            <w:r w:rsidRPr="009E2027">
              <w:rPr>
                <w:rFonts w:cstheme="minorHAnsi"/>
                <w:sz w:val="18"/>
                <w:u w:val="single"/>
              </w:rPr>
              <w:t>MHM</w:t>
            </w:r>
            <w:r>
              <w:rPr>
                <w:rFonts w:cstheme="minorHAnsi"/>
                <w:sz w:val="18"/>
              </w:rPr>
              <w:t>: wash rooms and changing rooms for girls</w:t>
            </w:r>
          </w:p>
          <w:p w14:paraId="6DAF721F" w14:textId="77777777" w:rsidR="00FD345F" w:rsidRDefault="003338D0" w:rsidP="00FD345F">
            <w:pPr>
              <w:pStyle w:val="ListParagraph"/>
              <w:numPr>
                <w:ilvl w:val="0"/>
                <w:numId w:val="8"/>
              </w:numPr>
              <w:rPr>
                <w:rFonts w:cstheme="minorHAnsi"/>
                <w:sz w:val="18"/>
              </w:rPr>
            </w:pPr>
            <w:r w:rsidRPr="009E2027">
              <w:rPr>
                <w:rFonts w:cstheme="minorHAnsi"/>
                <w:sz w:val="18"/>
                <w:u w:val="single"/>
              </w:rPr>
              <w:t>Teacher payment</w:t>
            </w:r>
            <w:r w:rsidR="00FD345F">
              <w:rPr>
                <w:rFonts w:cstheme="minorHAnsi"/>
                <w:sz w:val="18"/>
              </w:rPr>
              <w:t>:</w:t>
            </w:r>
          </w:p>
          <w:p w14:paraId="7EBA03D9" w14:textId="77777777" w:rsidR="00FD345F" w:rsidRDefault="003338D0" w:rsidP="00FD345F">
            <w:pPr>
              <w:pStyle w:val="ListParagraph"/>
              <w:numPr>
                <w:ilvl w:val="1"/>
                <w:numId w:val="8"/>
              </w:numPr>
              <w:rPr>
                <w:rFonts w:cstheme="minorHAnsi"/>
                <w:sz w:val="18"/>
              </w:rPr>
            </w:pPr>
            <w:r>
              <w:rPr>
                <w:rFonts w:cstheme="minorHAnsi"/>
                <w:sz w:val="18"/>
              </w:rPr>
              <w:t>Guidance note is there but lacking guidance on lower and higher ends of the scale differences between partners</w:t>
            </w:r>
            <w:r w:rsidR="00FD345F">
              <w:rPr>
                <w:rFonts w:cstheme="minorHAnsi"/>
                <w:sz w:val="18"/>
              </w:rPr>
              <w:t>.</w:t>
            </w:r>
          </w:p>
          <w:p w14:paraId="41328DF3" w14:textId="77777777" w:rsidR="003338D0" w:rsidRPr="00FD345F" w:rsidRDefault="00FD345F" w:rsidP="00FD345F">
            <w:pPr>
              <w:pStyle w:val="ListParagraph"/>
              <w:numPr>
                <w:ilvl w:val="1"/>
                <w:numId w:val="8"/>
              </w:numPr>
              <w:rPr>
                <w:rFonts w:cstheme="minorHAnsi"/>
                <w:sz w:val="18"/>
              </w:rPr>
            </w:pPr>
            <w:r>
              <w:rPr>
                <w:rFonts w:cstheme="minorHAnsi"/>
                <w:sz w:val="18"/>
              </w:rPr>
              <w:t xml:space="preserve">Find sustainable strategies for teacher payment and contracting, rates modalities (see ZOA’s activities in Arua). The Government should own the process. </w:t>
            </w:r>
          </w:p>
          <w:p w14:paraId="4B7C6F54" w14:textId="77777777" w:rsidR="003338D0" w:rsidRDefault="009E2027" w:rsidP="003338D0">
            <w:pPr>
              <w:pStyle w:val="ListParagraph"/>
              <w:numPr>
                <w:ilvl w:val="0"/>
                <w:numId w:val="8"/>
              </w:numPr>
              <w:rPr>
                <w:rFonts w:cstheme="minorHAnsi"/>
                <w:sz w:val="18"/>
              </w:rPr>
            </w:pPr>
            <w:r w:rsidRPr="009E2027">
              <w:rPr>
                <w:rFonts w:cstheme="minorHAnsi"/>
                <w:sz w:val="18"/>
                <w:u w:val="single"/>
              </w:rPr>
              <w:t>Safe schools</w:t>
            </w:r>
            <w:r>
              <w:rPr>
                <w:rFonts w:cstheme="minorHAnsi"/>
                <w:sz w:val="18"/>
              </w:rPr>
              <w:t xml:space="preserve"> and inclusion of child protection</w:t>
            </w:r>
          </w:p>
          <w:p w14:paraId="7FC7D15D" w14:textId="77777777" w:rsidR="00FD345F" w:rsidRDefault="009E2027" w:rsidP="003338D0">
            <w:pPr>
              <w:pStyle w:val="ListParagraph"/>
              <w:numPr>
                <w:ilvl w:val="0"/>
                <w:numId w:val="8"/>
              </w:numPr>
              <w:rPr>
                <w:rFonts w:cstheme="minorHAnsi"/>
                <w:sz w:val="18"/>
              </w:rPr>
            </w:pPr>
            <w:r w:rsidRPr="009E2027">
              <w:rPr>
                <w:rFonts w:cstheme="minorHAnsi"/>
                <w:sz w:val="18"/>
                <w:u w:val="single"/>
              </w:rPr>
              <w:t>Inclusive education</w:t>
            </w:r>
            <w:r>
              <w:rPr>
                <w:rFonts w:cstheme="minorHAnsi"/>
                <w:sz w:val="18"/>
              </w:rPr>
              <w:t>:</w:t>
            </w:r>
            <w:r w:rsidR="003338D0">
              <w:rPr>
                <w:rFonts w:cstheme="minorHAnsi"/>
                <w:sz w:val="18"/>
              </w:rPr>
              <w:t xml:space="preserve"> </w:t>
            </w:r>
          </w:p>
          <w:p w14:paraId="2FB7D38C" w14:textId="77777777" w:rsidR="00FD345F" w:rsidRDefault="000C257E" w:rsidP="00FD345F">
            <w:pPr>
              <w:pStyle w:val="ListParagraph"/>
              <w:numPr>
                <w:ilvl w:val="1"/>
                <w:numId w:val="8"/>
              </w:numPr>
              <w:rPr>
                <w:rFonts w:cstheme="minorHAnsi"/>
                <w:sz w:val="18"/>
              </w:rPr>
            </w:pPr>
            <w:r>
              <w:rPr>
                <w:rFonts w:cstheme="minorHAnsi"/>
                <w:sz w:val="18"/>
              </w:rPr>
              <w:t>V</w:t>
            </w:r>
            <w:r w:rsidR="003338D0">
              <w:rPr>
                <w:rFonts w:cstheme="minorHAnsi"/>
                <w:sz w:val="18"/>
              </w:rPr>
              <w:t xml:space="preserve">ery few teachers trained in SNE, need to push for more trainings. </w:t>
            </w:r>
            <w:r w:rsidR="009E2027">
              <w:rPr>
                <w:rFonts w:cstheme="minorHAnsi"/>
                <w:sz w:val="18"/>
              </w:rPr>
              <w:t xml:space="preserve">Trainings should go </w:t>
            </w:r>
            <w:r w:rsidR="003338D0">
              <w:rPr>
                <w:rFonts w:cstheme="minorHAnsi"/>
                <w:sz w:val="18"/>
              </w:rPr>
              <w:t xml:space="preserve">beyond </w:t>
            </w:r>
            <w:r w:rsidR="009E2027">
              <w:rPr>
                <w:rFonts w:cstheme="minorHAnsi"/>
                <w:sz w:val="18"/>
              </w:rPr>
              <w:t xml:space="preserve">only the </w:t>
            </w:r>
            <w:r w:rsidR="003338D0">
              <w:rPr>
                <w:rFonts w:cstheme="minorHAnsi"/>
                <w:sz w:val="18"/>
              </w:rPr>
              <w:t xml:space="preserve">teachers, </w:t>
            </w:r>
            <w:r w:rsidR="009E2027">
              <w:rPr>
                <w:rFonts w:cstheme="minorHAnsi"/>
                <w:sz w:val="18"/>
              </w:rPr>
              <w:t xml:space="preserve">include </w:t>
            </w:r>
            <w:r w:rsidR="003338D0">
              <w:rPr>
                <w:rFonts w:cstheme="minorHAnsi"/>
                <w:sz w:val="18"/>
              </w:rPr>
              <w:t xml:space="preserve">to the parents. </w:t>
            </w:r>
          </w:p>
          <w:p w14:paraId="3A3B77F4" w14:textId="77777777" w:rsidR="00FD345F" w:rsidRDefault="003338D0" w:rsidP="00FD345F">
            <w:pPr>
              <w:pStyle w:val="ListParagraph"/>
              <w:numPr>
                <w:ilvl w:val="1"/>
                <w:numId w:val="8"/>
              </w:numPr>
              <w:rPr>
                <w:rFonts w:cstheme="minorHAnsi"/>
                <w:sz w:val="18"/>
              </w:rPr>
            </w:pPr>
            <w:r>
              <w:rPr>
                <w:rFonts w:cstheme="minorHAnsi"/>
                <w:sz w:val="18"/>
              </w:rPr>
              <w:t xml:space="preserve">Also need for more instructional materials. </w:t>
            </w:r>
          </w:p>
          <w:p w14:paraId="16759A2B" w14:textId="77777777" w:rsidR="00FD345F" w:rsidRDefault="003338D0" w:rsidP="00FD345F">
            <w:pPr>
              <w:pStyle w:val="ListParagraph"/>
              <w:numPr>
                <w:ilvl w:val="1"/>
                <w:numId w:val="8"/>
              </w:numPr>
              <w:rPr>
                <w:rFonts w:cstheme="minorHAnsi"/>
                <w:sz w:val="18"/>
              </w:rPr>
            </w:pPr>
            <w:r>
              <w:rPr>
                <w:rFonts w:cstheme="minorHAnsi"/>
                <w:sz w:val="18"/>
              </w:rPr>
              <w:t xml:space="preserve">Lack of support for CWD, especially PSS, lot of bullying. </w:t>
            </w:r>
          </w:p>
          <w:p w14:paraId="38A824E2" w14:textId="77777777" w:rsidR="00FD345F" w:rsidRDefault="003338D0" w:rsidP="00FD345F">
            <w:pPr>
              <w:pStyle w:val="ListParagraph"/>
              <w:numPr>
                <w:ilvl w:val="1"/>
                <w:numId w:val="8"/>
              </w:numPr>
              <w:rPr>
                <w:rFonts w:cstheme="minorHAnsi"/>
                <w:sz w:val="18"/>
              </w:rPr>
            </w:pPr>
            <w:r>
              <w:rPr>
                <w:rFonts w:cstheme="minorHAnsi"/>
                <w:sz w:val="18"/>
              </w:rPr>
              <w:t xml:space="preserve">Interventions need to include </w:t>
            </w:r>
            <w:r w:rsidR="00FD345F">
              <w:rPr>
                <w:rFonts w:cstheme="minorHAnsi"/>
                <w:sz w:val="18"/>
              </w:rPr>
              <w:t>out of school children</w:t>
            </w:r>
            <w:r>
              <w:rPr>
                <w:rFonts w:cstheme="minorHAnsi"/>
                <w:sz w:val="18"/>
              </w:rPr>
              <w:t xml:space="preserve">. </w:t>
            </w:r>
          </w:p>
          <w:p w14:paraId="259BD3F6" w14:textId="77777777" w:rsidR="003338D0" w:rsidRDefault="003338D0" w:rsidP="00FD345F">
            <w:pPr>
              <w:pStyle w:val="ListParagraph"/>
              <w:numPr>
                <w:ilvl w:val="1"/>
                <w:numId w:val="8"/>
              </w:numPr>
              <w:rPr>
                <w:rFonts w:cstheme="minorHAnsi"/>
                <w:sz w:val="18"/>
              </w:rPr>
            </w:pPr>
            <w:r>
              <w:rPr>
                <w:rFonts w:cstheme="minorHAnsi"/>
                <w:sz w:val="18"/>
              </w:rPr>
              <w:t xml:space="preserve">Need for </w:t>
            </w:r>
            <w:r w:rsidR="00FD345F">
              <w:rPr>
                <w:rFonts w:cstheme="minorHAnsi"/>
                <w:sz w:val="18"/>
              </w:rPr>
              <w:t>inclusive education</w:t>
            </w:r>
            <w:r>
              <w:rPr>
                <w:rFonts w:cstheme="minorHAnsi"/>
                <w:sz w:val="18"/>
              </w:rPr>
              <w:t xml:space="preserve"> partners to come up with a strategy for CWD to be referred to </w:t>
            </w:r>
            <w:r w:rsidR="00FD345F">
              <w:rPr>
                <w:rFonts w:cstheme="minorHAnsi"/>
                <w:sz w:val="18"/>
              </w:rPr>
              <w:t>special needs</w:t>
            </w:r>
            <w:r>
              <w:rPr>
                <w:rFonts w:cstheme="minorHAnsi"/>
                <w:sz w:val="18"/>
              </w:rPr>
              <w:t xml:space="preserve"> schools, do we have capacity to equip all schools and teachers to make classroom inclusive, or do we need a different strategy? We need a sector strategy to guide these approaches. Also a mapping of SNE schools. </w:t>
            </w:r>
          </w:p>
          <w:p w14:paraId="661F4062" w14:textId="77777777" w:rsidR="003338D0" w:rsidRDefault="003338D0" w:rsidP="003338D0">
            <w:pPr>
              <w:pStyle w:val="ListParagraph"/>
              <w:numPr>
                <w:ilvl w:val="0"/>
                <w:numId w:val="8"/>
              </w:numPr>
              <w:rPr>
                <w:rFonts w:cstheme="minorHAnsi"/>
                <w:sz w:val="18"/>
              </w:rPr>
            </w:pPr>
            <w:r w:rsidRPr="00FD345F">
              <w:rPr>
                <w:rFonts w:cstheme="minorHAnsi"/>
                <w:sz w:val="18"/>
                <w:u w:val="single"/>
              </w:rPr>
              <w:t>School feeding</w:t>
            </w:r>
            <w:r>
              <w:rPr>
                <w:rFonts w:cstheme="minorHAnsi"/>
                <w:sz w:val="18"/>
              </w:rPr>
              <w:t>: parents</w:t>
            </w:r>
            <w:r w:rsidR="00FD345F">
              <w:rPr>
                <w:rFonts w:cstheme="minorHAnsi"/>
                <w:sz w:val="18"/>
              </w:rPr>
              <w:t>’</w:t>
            </w:r>
            <w:r>
              <w:rPr>
                <w:rFonts w:cstheme="minorHAnsi"/>
                <w:sz w:val="18"/>
              </w:rPr>
              <w:t xml:space="preserve"> contribution in kind or monetary. </w:t>
            </w:r>
          </w:p>
          <w:p w14:paraId="57F5DC65" w14:textId="77777777" w:rsidR="003338D0" w:rsidRDefault="00FD345F" w:rsidP="003338D0">
            <w:pPr>
              <w:pStyle w:val="ListParagraph"/>
              <w:numPr>
                <w:ilvl w:val="0"/>
                <w:numId w:val="8"/>
              </w:numPr>
              <w:rPr>
                <w:rFonts w:cstheme="minorHAnsi"/>
                <w:sz w:val="18"/>
              </w:rPr>
            </w:pPr>
            <w:r>
              <w:rPr>
                <w:rFonts w:cstheme="minorHAnsi"/>
                <w:sz w:val="18"/>
              </w:rPr>
              <w:t>Reminder that the i</w:t>
            </w:r>
            <w:r w:rsidR="003338D0">
              <w:rPr>
                <w:rFonts w:cstheme="minorHAnsi"/>
                <w:sz w:val="18"/>
              </w:rPr>
              <w:t xml:space="preserve">nvolvement of </w:t>
            </w:r>
            <w:r>
              <w:rPr>
                <w:rFonts w:cstheme="minorHAnsi"/>
                <w:sz w:val="18"/>
              </w:rPr>
              <w:t xml:space="preserve">the </w:t>
            </w:r>
            <w:r w:rsidR="003338D0">
              <w:rPr>
                <w:rFonts w:cstheme="minorHAnsi"/>
                <w:sz w:val="18"/>
              </w:rPr>
              <w:t xml:space="preserve">districts </w:t>
            </w:r>
            <w:r>
              <w:rPr>
                <w:rFonts w:cstheme="minorHAnsi"/>
                <w:sz w:val="18"/>
              </w:rPr>
              <w:t xml:space="preserve">is </w:t>
            </w:r>
            <w:r w:rsidR="003338D0">
              <w:rPr>
                <w:rFonts w:cstheme="minorHAnsi"/>
                <w:sz w:val="18"/>
              </w:rPr>
              <w:t>key in all interventions, different departments, district task teams</w:t>
            </w:r>
          </w:p>
          <w:p w14:paraId="0E150502" w14:textId="77777777" w:rsidR="003338D0" w:rsidRDefault="003338D0" w:rsidP="00FD345F">
            <w:pPr>
              <w:pStyle w:val="ListParagraph"/>
              <w:ind w:left="446"/>
              <w:rPr>
                <w:rFonts w:cstheme="minorHAnsi"/>
                <w:sz w:val="18"/>
              </w:rPr>
            </w:pPr>
          </w:p>
          <w:p w14:paraId="576DC9EF" w14:textId="77777777" w:rsidR="003338D0" w:rsidRPr="003338D0" w:rsidRDefault="003338D0" w:rsidP="003338D0">
            <w:pPr>
              <w:pStyle w:val="ListParagraph"/>
              <w:ind w:left="446"/>
              <w:rPr>
                <w:rFonts w:cstheme="minorHAnsi"/>
                <w:b/>
                <w:sz w:val="18"/>
              </w:rPr>
            </w:pPr>
            <w:r w:rsidRPr="003338D0">
              <w:rPr>
                <w:rFonts w:cstheme="minorHAnsi"/>
                <w:b/>
                <w:sz w:val="18"/>
              </w:rPr>
              <w:t>Advocacy issues:</w:t>
            </w:r>
          </w:p>
          <w:p w14:paraId="29E8B61C" w14:textId="77777777" w:rsidR="00A9126E" w:rsidRDefault="00A9126E" w:rsidP="00A9126E">
            <w:pPr>
              <w:pStyle w:val="ListParagraph"/>
              <w:numPr>
                <w:ilvl w:val="0"/>
                <w:numId w:val="8"/>
              </w:numPr>
              <w:rPr>
                <w:rFonts w:cstheme="minorHAnsi"/>
                <w:sz w:val="18"/>
              </w:rPr>
            </w:pPr>
            <w:r>
              <w:rPr>
                <w:rFonts w:cstheme="minorHAnsi"/>
                <w:sz w:val="18"/>
              </w:rPr>
              <w:t>Refugee teacher equation</w:t>
            </w:r>
          </w:p>
          <w:p w14:paraId="5F9F134E" w14:textId="77777777" w:rsidR="00D6342F" w:rsidRDefault="00D6342F" w:rsidP="00A9126E">
            <w:pPr>
              <w:pStyle w:val="ListParagraph"/>
              <w:numPr>
                <w:ilvl w:val="0"/>
                <w:numId w:val="8"/>
              </w:numPr>
              <w:rPr>
                <w:rFonts w:cstheme="minorHAnsi"/>
                <w:sz w:val="18"/>
              </w:rPr>
            </w:pPr>
            <w:r>
              <w:rPr>
                <w:rFonts w:cstheme="minorHAnsi"/>
                <w:sz w:val="18"/>
              </w:rPr>
              <w:t>Coding of schools</w:t>
            </w:r>
          </w:p>
          <w:p w14:paraId="74B48DF2" w14:textId="77777777" w:rsidR="00FD345F" w:rsidRDefault="00FD345F" w:rsidP="00A9126E">
            <w:pPr>
              <w:pStyle w:val="ListParagraph"/>
              <w:numPr>
                <w:ilvl w:val="0"/>
                <w:numId w:val="8"/>
              </w:numPr>
              <w:rPr>
                <w:rFonts w:cstheme="minorHAnsi"/>
                <w:sz w:val="18"/>
              </w:rPr>
            </w:pPr>
            <w:r>
              <w:rPr>
                <w:rFonts w:cstheme="minorHAnsi"/>
                <w:sz w:val="18"/>
              </w:rPr>
              <w:t>Teacher accommodations:</w:t>
            </w:r>
          </w:p>
          <w:p w14:paraId="4DB66B5C" w14:textId="77777777" w:rsidR="00FD345F" w:rsidRDefault="00D6342F" w:rsidP="00FD345F">
            <w:pPr>
              <w:pStyle w:val="ListParagraph"/>
              <w:numPr>
                <w:ilvl w:val="1"/>
                <w:numId w:val="8"/>
              </w:numPr>
              <w:rPr>
                <w:rFonts w:cstheme="minorHAnsi"/>
                <w:sz w:val="18"/>
              </w:rPr>
            </w:pPr>
            <w:r>
              <w:rPr>
                <w:rFonts w:cstheme="minorHAnsi"/>
                <w:sz w:val="18"/>
              </w:rPr>
              <w:t>Construction of teachers accommodation: guidance issued by the MoES is a very expensive model, need to discuss at MoES level as in ECW districts guidance has been to check w</w:t>
            </w:r>
            <w:r w:rsidR="00FD345F">
              <w:rPr>
                <w:rFonts w:cstheme="minorHAnsi"/>
                <w:sz w:val="18"/>
              </w:rPr>
              <w:t>i</w:t>
            </w:r>
            <w:r>
              <w:rPr>
                <w:rFonts w:cstheme="minorHAnsi"/>
                <w:sz w:val="18"/>
              </w:rPr>
              <w:t>th districts if they are fine with low cost to continue with that.</w:t>
            </w:r>
          </w:p>
          <w:p w14:paraId="6A41785E" w14:textId="77777777" w:rsidR="00D6342F" w:rsidRPr="00FD345F" w:rsidRDefault="00D6342F" w:rsidP="00FD345F">
            <w:pPr>
              <w:pStyle w:val="ListParagraph"/>
              <w:numPr>
                <w:ilvl w:val="1"/>
                <w:numId w:val="8"/>
              </w:numPr>
              <w:rPr>
                <w:rFonts w:cstheme="minorHAnsi"/>
                <w:sz w:val="18"/>
              </w:rPr>
            </w:pPr>
            <w:r w:rsidRPr="00FD345F">
              <w:rPr>
                <w:rFonts w:cstheme="minorHAnsi"/>
                <w:sz w:val="18"/>
              </w:rPr>
              <w:t xml:space="preserve">PTAs/community contributions to construction of teacher accommodation: what is UNHCR guidance? What is MoES guidance? Explore the role of learners and parents, what do they think? </w:t>
            </w:r>
          </w:p>
          <w:p w14:paraId="6CB3A715" w14:textId="77777777" w:rsidR="00027DED" w:rsidRPr="00A9126E" w:rsidRDefault="00027DED" w:rsidP="00A9126E">
            <w:pPr>
              <w:pStyle w:val="ListParagraph"/>
              <w:numPr>
                <w:ilvl w:val="0"/>
                <w:numId w:val="8"/>
              </w:numPr>
              <w:rPr>
                <w:rFonts w:cstheme="minorHAnsi"/>
                <w:sz w:val="18"/>
              </w:rPr>
            </w:pPr>
            <w:r>
              <w:rPr>
                <w:rFonts w:cstheme="minorHAnsi"/>
                <w:sz w:val="18"/>
              </w:rPr>
              <w:t>Teacher ceiling</w:t>
            </w:r>
            <w:r w:rsidR="00A323AD">
              <w:rPr>
                <w:rFonts w:cstheme="minorHAnsi"/>
                <w:sz w:val="18"/>
              </w:rPr>
              <w:t xml:space="preserve">. MoES is doing an assessment on how many teachers are where, some districts have too many, others too few. </w:t>
            </w:r>
          </w:p>
          <w:p w14:paraId="431DB0E9" w14:textId="77777777" w:rsidR="00027DED" w:rsidRDefault="00027DED" w:rsidP="003E609C">
            <w:pPr>
              <w:ind w:left="0"/>
              <w:rPr>
                <w:rFonts w:cstheme="minorHAnsi"/>
                <w:sz w:val="18"/>
              </w:rPr>
            </w:pPr>
          </w:p>
          <w:p w14:paraId="6518C437" w14:textId="77777777" w:rsidR="00027DED" w:rsidRPr="00027DED" w:rsidRDefault="00027DED" w:rsidP="003E609C">
            <w:pPr>
              <w:ind w:left="0"/>
              <w:rPr>
                <w:rFonts w:cstheme="minorHAnsi"/>
                <w:color w:val="FF0000"/>
                <w:sz w:val="18"/>
              </w:rPr>
            </w:pPr>
            <w:r w:rsidRPr="00027DED">
              <w:rPr>
                <w:rFonts w:cstheme="minorHAnsi"/>
                <w:color w:val="FF0000"/>
                <w:sz w:val="18"/>
              </w:rPr>
              <w:t xml:space="preserve">Action points: </w:t>
            </w:r>
          </w:p>
          <w:p w14:paraId="022C6F90" w14:textId="77777777" w:rsidR="00A9126E" w:rsidRPr="00027DED" w:rsidRDefault="00FD345F" w:rsidP="00027DED">
            <w:pPr>
              <w:pStyle w:val="ListParagraph"/>
              <w:numPr>
                <w:ilvl w:val="0"/>
                <w:numId w:val="8"/>
              </w:numPr>
              <w:rPr>
                <w:rFonts w:cstheme="minorHAnsi"/>
                <w:color w:val="FF0000"/>
                <w:sz w:val="18"/>
              </w:rPr>
            </w:pPr>
            <w:r>
              <w:rPr>
                <w:rFonts w:cstheme="minorHAnsi"/>
                <w:color w:val="FF0000"/>
                <w:sz w:val="18"/>
              </w:rPr>
              <w:t>PLAN to share rapid assessment in S</w:t>
            </w:r>
            <w:r w:rsidR="00027DED" w:rsidRPr="00027DED">
              <w:rPr>
                <w:rFonts w:cstheme="minorHAnsi"/>
                <w:color w:val="FF0000"/>
                <w:sz w:val="18"/>
              </w:rPr>
              <w:t>econdary</w:t>
            </w:r>
            <w:r>
              <w:rPr>
                <w:rFonts w:cstheme="minorHAnsi"/>
                <w:color w:val="FF0000"/>
                <w:sz w:val="18"/>
              </w:rPr>
              <w:t xml:space="preserve"> Education</w:t>
            </w:r>
          </w:p>
          <w:p w14:paraId="7DC0AB45" w14:textId="77777777" w:rsidR="00A9126E" w:rsidRDefault="00A9126E" w:rsidP="003E609C">
            <w:pPr>
              <w:ind w:left="0"/>
              <w:rPr>
                <w:rFonts w:cstheme="minorHAnsi"/>
                <w:sz w:val="18"/>
              </w:rPr>
            </w:pPr>
          </w:p>
        </w:tc>
      </w:tr>
      <w:tr w:rsidR="00EA614A" w:rsidRPr="006846E1" w14:paraId="560A6F1D" w14:textId="77777777" w:rsidTr="00A9126E">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778E4E7F" w14:textId="77777777" w:rsidR="00EA614A" w:rsidRPr="006F38E0" w:rsidRDefault="00EA614A" w:rsidP="003E609C">
            <w:pPr>
              <w:rPr>
                <w:rFonts w:cstheme="minorHAnsi"/>
                <w:sz w:val="18"/>
              </w:rPr>
            </w:pPr>
            <w:r>
              <w:rPr>
                <w:rFonts w:cstheme="minorHAnsi"/>
                <w:b/>
                <w:color w:val="7F7F7F" w:themeColor="text1" w:themeTint="80"/>
                <w:sz w:val="18"/>
              </w:rPr>
              <w:lastRenderedPageBreak/>
              <w:t>ITEM 7</w:t>
            </w:r>
            <w:r w:rsidRPr="006846E1">
              <w:rPr>
                <w:rFonts w:cstheme="minorHAnsi"/>
                <w:b/>
                <w:color w:val="7F7F7F" w:themeColor="text1" w:themeTint="80"/>
                <w:sz w:val="18"/>
              </w:rPr>
              <w:t>.</w:t>
            </w:r>
          </w:p>
        </w:tc>
        <w:tc>
          <w:tcPr>
            <w:tcW w:w="8505" w:type="dxa"/>
            <w:gridSpan w:val="5"/>
            <w:shd w:val="clear" w:color="auto" w:fill="auto"/>
            <w:vAlign w:val="center"/>
          </w:tcPr>
          <w:p w14:paraId="29665653" w14:textId="77777777" w:rsidR="00EA614A" w:rsidRPr="006F38E0" w:rsidRDefault="00EA614A" w:rsidP="003E609C">
            <w:pPr>
              <w:rPr>
                <w:rFonts w:cstheme="minorHAnsi"/>
                <w:sz w:val="18"/>
              </w:rPr>
            </w:pPr>
            <w:r>
              <w:rPr>
                <w:rFonts w:cstheme="minorHAnsi"/>
                <w:sz w:val="18"/>
              </w:rPr>
              <w:t>AOB</w:t>
            </w:r>
          </w:p>
        </w:tc>
      </w:tr>
      <w:tr w:rsidR="00EA614A" w:rsidRPr="006846E1" w14:paraId="48FF9E4A" w14:textId="77777777" w:rsidTr="007A6042">
        <w:tblPrEx>
          <w:tblCellMar>
            <w:top w:w="57" w:type="dxa"/>
            <w:left w:w="57" w:type="dxa"/>
            <w:bottom w:w="57" w:type="dxa"/>
            <w:right w:w="57" w:type="dxa"/>
          </w:tblCellMar>
        </w:tblPrEx>
        <w:trPr>
          <w:gridAfter w:val="1"/>
          <w:wAfter w:w="10" w:type="dxa"/>
          <w:trHeight w:val="288"/>
        </w:trPr>
        <w:tc>
          <w:tcPr>
            <w:tcW w:w="10060" w:type="dxa"/>
            <w:gridSpan w:val="6"/>
            <w:shd w:val="clear" w:color="auto" w:fill="auto"/>
            <w:vAlign w:val="center"/>
          </w:tcPr>
          <w:p w14:paraId="695597E1" w14:textId="77777777" w:rsidR="00EA614A" w:rsidRDefault="00A323AD" w:rsidP="003E609C">
            <w:pPr>
              <w:rPr>
                <w:rFonts w:cstheme="minorHAnsi"/>
                <w:sz w:val="18"/>
              </w:rPr>
            </w:pPr>
            <w:r>
              <w:rPr>
                <w:rFonts w:cstheme="minorHAnsi"/>
                <w:sz w:val="18"/>
              </w:rPr>
              <w:t xml:space="preserve">ERPS: Phoebe </w:t>
            </w:r>
            <w:r w:rsidR="00325F12">
              <w:rPr>
                <w:rFonts w:cstheme="minorHAnsi"/>
                <w:sz w:val="18"/>
              </w:rPr>
              <w:t>the assistant</w:t>
            </w:r>
            <w:r>
              <w:rPr>
                <w:rFonts w:cstheme="minorHAnsi"/>
                <w:sz w:val="18"/>
              </w:rPr>
              <w:t xml:space="preserve"> coordinator </w:t>
            </w:r>
            <w:r w:rsidR="00325F12">
              <w:rPr>
                <w:rFonts w:cstheme="minorHAnsi"/>
                <w:sz w:val="18"/>
              </w:rPr>
              <w:t xml:space="preserve">of the ERP secretariat </w:t>
            </w:r>
            <w:r>
              <w:rPr>
                <w:rFonts w:cstheme="minorHAnsi"/>
                <w:sz w:val="18"/>
              </w:rPr>
              <w:t>left</w:t>
            </w:r>
            <w:r w:rsidR="00325F12">
              <w:rPr>
                <w:rFonts w:cstheme="minorHAnsi"/>
                <w:sz w:val="18"/>
              </w:rPr>
              <w:t>, she</w:t>
            </w:r>
            <w:r>
              <w:rPr>
                <w:rFonts w:cstheme="minorHAnsi"/>
                <w:sz w:val="18"/>
              </w:rPr>
              <w:t xml:space="preserve"> will be replaced in next few months</w:t>
            </w:r>
          </w:p>
          <w:p w14:paraId="13B0859B" w14:textId="77777777" w:rsidR="00A323AD" w:rsidRDefault="00A323AD" w:rsidP="003E609C">
            <w:pPr>
              <w:rPr>
                <w:rFonts w:cstheme="minorHAnsi"/>
                <w:sz w:val="18"/>
              </w:rPr>
            </w:pPr>
            <w:r>
              <w:rPr>
                <w:rFonts w:cstheme="minorHAnsi"/>
                <w:sz w:val="18"/>
              </w:rPr>
              <w:t>BRAC is about to establish ECDs in Arua, what e</w:t>
            </w:r>
            <w:r w:rsidR="00D2497C">
              <w:rPr>
                <w:rFonts w:cstheme="minorHAnsi"/>
                <w:sz w:val="18"/>
              </w:rPr>
              <w:t>xtras are needed for ECD? UNICEF</w:t>
            </w:r>
            <w:r>
              <w:rPr>
                <w:rFonts w:cstheme="minorHAnsi"/>
                <w:sz w:val="18"/>
              </w:rPr>
              <w:t xml:space="preserve"> to put in touch with ECD team. </w:t>
            </w:r>
          </w:p>
          <w:p w14:paraId="7602503D" w14:textId="77777777" w:rsidR="00A323AD" w:rsidRDefault="00A323AD" w:rsidP="003E609C">
            <w:pPr>
              <w:rPr>
                <w:rFonts w:cstheme="minorHAnsi"/>
                <w:sz w:val="18"/>
              </w:rPr>
            </w:pPr>
          </w:p>
          <w:p w14:paraId="51CD388F" w14:textId="77777777" w:rsidR="00A323AD" w:rsidRPr="006F38E0" w:rsidRDefault="00A323AD" w:rsidP="003E609C">
            <w:pPr>
              <w:rPr>
                <w:rFonts w:cstheme="minorHAnsi"/>
                <w:sz w:val="18"/>
              </w:rPr>
            </w:pPr>
          </w:p>
        </w:tc>
      </w:tr>
      <w:tr w:rsidR="003E609C" w:rsidRPr="006846E1" w14:paraId="6188E67D" w14:textId="77777777" w:rsidTr="007A6042">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11685CA5" w14:textId="77777777" w:rsidR="003E609C" w:rsidRPr="006846E1" w:rsidRDefault="00B53169" w:rsidP="003E609C">
            <w:pPr>
              <w:rPr>
                <w:rFonts w:cstheme="minorHAnsi"/>
                <w:b/>
                <w:sz w:val="18"/>
              </w:rPr>
            </w:pPr>
            <w:r>
              <w:rPr>
                <w:rFonts w:cstheme="minorHAnsi"/>
                <w:b/>
                <w:color w:val="7F7F7F" w:themeColor="text1" w:themeTint="80"/>
                <w:sz w:val="18"/>
              </w:rPr>
              <w:t>ITEM 8</w:t>
            </w:r>
            <w:r w:rsidR="003E609C" w:rsidRPr="006846E1">
              <w:rPr>
                <w:rFonts w:cstheme="minorHAnsi"/>
                <w:b/>
                <w:color w:val="7F7F7F" w:themeColor="text1" w:themeTint="80"/>
                <w:sz w:val="18"/>
              </w:rPr>
              <w:t>.</w:t>
            </w:r>
          </w:p>
        </w:tc>
        <w:tc>
          <w:tcPr>
            <w:tcW w:w="8505" w:type="dxa"/>
            <w:gridSpan w:val="5"/>
            <w:shd w:val="clear" w:color="auto" w:fill="auto"/>
            <w:vAlign w:val="center"/>
          </w:tcPr>
          <w:p w14:paraId="6BB6DEA9" w14:textId="77777777" w:rsidR="003E609C" w:rsidRPr="006846E1" w:rsidRDefault="003E609C" w:rsidP="003E609C">
            <w:pPr>
              <w:jc w:val="both"/>
              <w:rPr>
                <w:rFonts w:cstheme="minorHAnsi"/>
                <w:b/>
                <w:sz w:val="18"/>
              </w:rPr>
            </w:pPr>
            <w:r>
              <w:rPr>
                <w:rFonts w:cstheme="minorHAnsi"/>
                <w:b/>
                <w:sz w:val="18"/>
              </w:rPr>
              <w:t>UPCOMING DEADLINES and CALENDAR</w:t>
            </w:r>
          </w:p>
        </w:tc>
      </w:tr>
      <w:tr w:rsidR="003E609C" w:rsidRPr="006846E1" w14:paraId="68AA00E2" w14:textId="77777777" w:rsidTr="007A6042">
        <w:tblPrEx>
          <w:tblCellMar>
            <w:top w:w="57" w:type="dxa"/>
            <w:left w:w="57" w:type="dxa"/>
            <w:bottom w:w="57" w:type="dxa"/>
            <w:right w:w="57" w:type="dxa"/>
          </w:tblCellMar>
        </w:tblPrEx>
        <w:trPr>
          <w:gridAfter w:val="1"/>
          <w:wAfter w:w="10" w:type="dxa"/>
          <w:trHeight w:val="288"/>
        </w:trPr>
        <w:tc>
          <w:tcPr>
            <w:tcW w:w="10060" w:type="dxa"/>
            <w:gridSpan w:val="6"/>
            <w:shd w:val="clear" w:color="auto" w:fill="auto"/>
            <w:vAlign w:val="center"/>
          </w:tcPr>
          <w:p w14:paraId="5BFF353B" w14:textId="77777777" w:rsidR="003E609C" w:rsidRDefault="003E609C" w:rsidP="00325F12">
            <w:pPr>
              <w:ind w:left="0"/>
              <w:jc w:val="both"/>
              <w:rPr>
                <w:rFonts w:cstheme="minorHAnsi"/>
                <w:b/>
                <w:sz w:val="18"/>
              </w:rPr>
            </w:pPr>
          </w:p>
        </w:tc>
      </w:tr>
      <w:tr w:rsidR="003E609C" w:rsidRPr="006846E1" w14:paraId="2198BE82" w14:textId="77777777" w:rsidTr="00325F12">
        <w:tblPrEx>
          <w:tblCellMar>
            <w:top w:w="57" w:type="dxa"/>
            <w:left w:w="57" w:type="dxa"/>
            <w:bottom w:w="57" w:type="dxa"/>
            <w:right w:w="57" w:type="dxa"/>
          </w:tblCellMar>
        </w:tblPrEx>
        <w:trPr>
          <w:gridAfter w:val="1"/>
          <w:wAfter w:w="10" w:type="dxa"/>
          <w:trHeight w:val="288"/>
        </w:trPr>
        <w:tc>
          <w:tcPr>
            <w:tcW w:w="1555" w:type="dxa"/>
            <w:shd w:val="clear" w:color="auto" w:fill="F2F2F2" w:themeFill="background1" w:themeFillShade="F2"/>
            <w:vAlign w:val="center"/>
          </w:tcPr>
          <w:p w14:paraId="5CF0BFE2" w14:textId="77777777" w:rsidR="003E609C" w:rsidRPr="006846E1" w:rsidRDefault="003E609C" w:rsidP="00325F12">
            <w:pPr>
              <w:rPr>
                <w:rFonts w:cstheme="minorHAnsi"/>
                <w:b/>
                <w:color w:val="7F7F7F" w:themeColor="text1" w:themeTint="80"/>
                <w:sz w:val="18"/>
              </w:rPr>
            </w:pPr>
            <w:r w:rsidRPr="006846E1">
              <w:rPr>
                <w:rFonts w:cstheme="minorHAnsi"/>
                <w:b/>
                <w:color w:val="7F7F7F" w:themeColor="text1" w:themeTint="80"/>
                <w:sz w:val="18"/>
              </w:rPr>
              <w:t>NEXT MEETING</w:t>
            </w:r>
          </w:p>
        </w:tc>
        <w:tc>
          <w:tcPr>
            <w:tcW w:w="8505" w:type="dxa"/>
            <w:gridSpan w:val="5"/>
            <w:shd w:val="clear" w:color="auto" w:fill="auto"/>
            <w:vAlign w:val="center"/>
          </w:tcPr>
          <w:p w14:paraId="1AFE1C84" w14:textId="77777777" w:rsidR="00325F12" w:rsidRDefault="00CD5090" w:rsidP="00584931">
            <w:pPr>
              <w:rPr>
                <w:rFonts w:cstheme="minorHAnsi"/>
                <w:b/>
                <w:sz w:val="18"/>
              </w:rPr>
            </w:pPr>
            <w:r>
              <w:rPr>
                <w:rFonts w:cstheme="minorHAnsi"/>
                <w:b/>
                <w:sz w:val="18"/>
              </w:rPr>
              <w:t>Thursday 16</w:t>
            </w:r>
            <w:r w:rsidRPr="00CD5090">
              <w:rPr>
                <w:rFonts w:cstheme="minorHAnsi"/>
                <w:b/>
                <w:sz w:val="18"/>
                <w:vertAlign w:val="superscript"/>
              </w:rPr>
              <w:t>th</w:t>
            </w:r>
            <w:r w:rsidR="00584931">
              <w:rPr>
                <w:rFonts w:cstheme="minorHAnsi"/>
                <w:b/>
                <w:sz w:val="18"/>
              </w:rPr>
              <w:t>, January at Legacy Towers (ERP Secretariat Board room, 5</w:t>
            </w:r>
            <w:r w:rsidR="00584931" w:rsidRPr="00584931">
              <w:rPr>
                <w:rFonts w:cstheme="minorHAnsi"/>
                <w:b/>
                <w:sz w:val="18"/>
                <w:vertAlign w:val="superscript"/>
              </w:rPr>
              <w:t>th</w:t>
            </w:r>
            <w:r w:rsidR="00584931">
              <w:rPr>
                <w:rFonts w:cstheme="minorHAnsi"/>
                <w:b/>
                <w:sz w:val="18"/>
              </w:rPr>
              <w:t xml:space="preserve"> floor)</w:t>
            </w:r>
          </w:p>
        </w:tc>
      </w:tr>
      <w:tr w:rsidR="003E609C" w:rsidRPr="006846E1" w14:paraId="56B6A6EA" w14:textId="77777777" w:rsidTr="007A6042">
        <w:tblPrEx>
          <w:tblCellMar>
            <w:top w:w="57" w:type="dxa"/>
            <w:left w:w="57" w:type="dxa"/>
            <w:bottom w:w="57" w:type="dxa"/>
            <w:right w:w="57" w:type="dxa"/>
          </w:tblCellMar>
        </w:tblPrEx>
        <w:trPr>
          <w:gridAfter w:val="1"/>
          <w:wAfter w:w="10" w:type="dxa"/>
          <w:trHeight w:val="288"/>
        </w:trPr>
        <w:tc>
          <w:tcPr>
            <w:tcW w:w="6232" w:type="dxa"/>
            <w:gridSpan w:val="3"/>
            <w:tcBorders>
              <w:top w:val="single" w:sz="12" w:space="0" w:color="BFBFBF" w:themeColor="background1" w:themeShade="BF"/>
            </w:tcBorders>
            <w:shd w:val="clear" w:color="auto" w:fill="F2F2F2" w:themeFill="background1" w:themeFillShade="F2"/>
            <w:vAlign w:val="center"/>
          </w:tcPr>
          <w:p w14:paraId="7BD150CC" w14:textId="77777777" w:rsidR="003E609C" w:rsidRPr="006846E1" w:rsidRDefault="003E609C" w:rsidP="003E609C">
            <w:pPr>
              <w:pStyle w:val="Heading3"/>
              <w:rPr>
                <w:rFonts w:cstheme="minorHAnsi"/>
                <w:sz w:val="18"/>
              </w:rPr>
            </w:pPr>
            <w:r w:rsidRPr="00B01F2D">
              <w:rPr>
                <w:rFonts w:cstheme="minorHAnsi"/>
                <w:sz w:val="18"/>
              </w:rPr>
              <w:t>Action items</w:t>
            </w:r>
          </w:p>
        </w:tc>
        <w:tc>
          <w:tcPr>
            <w:tcW w:w="1418" w:type="dxa"/>
            <w:tcBorders>
              <w:top w:val="single" w:sz="12" w:space="0" w:color="BFBFBF" w:themeColor="background1" w:themeShade="BF"/>
            </w:tcBorders>
            <w:shd w:val="clear" w:color="auto" w:fill="F2F2F2" w:themeFill="background1" w:themeFillShade="F2"/>
            <w:vAlign w:val="center"/>
          </w:tcPr>
          <w:p w14:paraId="28159E91" w14:textId="77777777" w:rsidR="003E609C" w:rsidRPr="006846E1" w:rsidRDefault="003E609C" w:rsidP="003E609C">
            <w:pPr>
              <w:pStyle w:val="Heading3"/>
              <w:rPr>
                <w:rFonts w:cstheme="minorHAnsi"/>
                <w:sz w:val="18"/>
              </w:rPr>
            </w:pPr>
            <w:r w:rsidRPr="006846E1">
              <w:rPr>
                <w:rFonts w:cstheme="minorHAnsi"/>
                <w:sz w:val="18"/>
              </w:rPr>
              <w:t>responsible</w:t>
            </w:r>
          </w:p>
        </w:tc>
        <w:tc>
          <w:tcPr>
            <w:tcW w:w="1276" w:type="dxa"/>
            <w:tcBorders>
              <w:top w:val="single" w:sz="12" w:space="0" w:color="BFBFBF" w:themeColor="background1" w:themeShade="BF"/>
            </w:tcBorders>
            <w:shd w:val="clear" w:color="auto" w:fill="F2F2F2" w:themeFill="background1" w:themeFillShade="F2"/>
            <w:vAlign w:val="center"/>
          </w:tcPr>
          <w:p w14:paraId="6070EF46" w14:textId="77777777" w:rsidR="003E609C" w:rsidRPr="006846E1" w:rsidRDefault="003E609C" w:rsidP="003E609C">
            <w:pPr>
              <w:pStyle w:val="Heading3"/>
              <w:rPr>
                <w:rFonts w:cstheme="minorHAnsi"/>
                <w:sz w:val="18"/>
              </w:rPr>
            </w:pPr>
            <w:r w:rsidRPr="006846E1">
              <w:rPr>
                <w:rFonts w:cstheme="minorHAnsi"/>
                <w:sz w:val="18"/>
              </w:rPr>
              <w:t>Deadline</w:t>
            </w:r>
          </w:p>
        </w:tc>
        <w:tc>
          <w:tcPr>
            <w:tcW w:w="1134" w:type="dxa"/>
            <w:tcBorders>
              <w:top w:val="single" w:sz="12" w:space="0" w:color="BFBFBF" w:themeColor="background1" w:themeShade="BF"/>
            </w:tcBorders>
            <w:shd w:val="clear" w:color="auto" w:fill="F2F2F2" w:themeFill="background1" w:themeFillShade="F2"/>
            <w:vAlign w:val="center"/>
          </w:tcPr>
          <w:p w14:paraId="67983F06" w14:textId="77777777" w:rsidR="003E609C" w:rsidRPr="006846E1" w:rsidRDefault="003E609C" w:rsidP="003E609C">
            <w:pPr>
              <w:pStyle w:val="Heading3"/>
              <w:rPr>
                <w:rFonts w:cstheme="minorHAnsi"/>
                <w:sz w:val="18"/>
              </w:rPr>
            </w:pPr>
            <w:r w:rsidRPr="006846E1">
              <w:rPr>
                <w:rFonts w:cstheme="minorHAnsi"/>
                <w:sz w:val="18"/>
              </w:rPr>
              <w:t>STaTUS</w:t>
            </w:r>
          </w:p>
        </w:tc>
      </w:tr>
      <w:tr w:rsidR="003E609C" w:rsidRPr="006846E1" w14:paraId="0B5423D9" w14:textId="77777777" w:rsidTr="007A6042">
        <w:tblPrEx>
          <w:tblCellMar>
            <w:top w:w="57" w:type="dxa"/>
            <w:left w:w="57" w:type="dxa"/>
            <w:bottom w:w="57" w:type="dxa"/>
            <w:right w:w="57" w:type="dxa"/>
          </w:tblCellMar>
        </w:tblPrEx>
        <w:trPr>
          <w:gridAfter w:val="1"/>
          <w:wAfter w:w="10" w:type="dxa"/>
          <w:trHeight w:val="288"/>
        </w:trPr>
        <w:tc>
          <w:tcPr>
            <w:tcW w:w="6232" w:type="dxa"/>
            <w:gridSpan w:val="3"/>
            <w:shd w:val="clear" w:color="auto" w:fill="auto"/>
            <w:vAlign w:val="center"/>
          </w:tcPr>
          <w:p w14:paraId="382E41C4" w14:textId="77777777" w:rsidR="003E609C" w:rsidRPr="006846E1" w:rsidRDefault="003E609C" w:rsidP="003E609C">
            <w:pPr>
              <w:ind w:left="0"/>
              <w:jc w:val="both"/>
              <w:rPr>
                <w:rFonts w:cstheme="minorHAnsi"/>
                <w:sz w:val="18"/>
              </w:rPr>
            </w:pPr>
            <w:r w:rsidRPr="006846E1">
              <w:rPr>
                <w:rFonts w:cstheme="minorHAnsi"/>
                <w:sz w:val="18"/>
              </w:rPr>
              <w:t>Share resettlement location for new arrivals</w:t>
            </w:r>
          </w:p>
        </w:tc>
        <w:tc>
          <w:tcPr>
            <w:tcW w:w="1418" w:type="dxa"/>
            <w:shd w:val="clear" w:color="auto" w:fill="auto"/>
            <w:vAlign w:val="center"/>
          </w:tcPr>
          <w:p w14:paraId="619DBF1D" w14:textId="77777777" w:rsidR="003E609C" w:rsidRPr="006846E1" w:rsidRDefault="003E609C" w:rsidP="003E609C">
            <w:pPr>
              <w:ind w:left="0"/>
              <w:rPr>
                <w:rFonts w:cstheme="minorHAnsi"/>
                <w:sz w:val="18"/>
              </w:rPr>
            </w:pPr>
            <w:r w:rsidRPr="006846E1">
              <w:rPr>
                <w:rFonts w:cstheme="minorHAnsi"/>
                <w:sz w:val="18"/>
              </w:rPr>
              <w:t>UNHCR</w:t>
            </w:r>
          </w:p>
        </w:tc>
        <w:tc>
          <w:tcPr>
            <w:tcW w:w="1276" w:type="dxa"/>
            <w:shd w:val="clear" w:color="auto" w:fill="auto"/>
            <w:vAlign w:val="center"/>
          </w:tcPr>
          <w:p w14:paraId="7BB99D3D" w14:textId="77777777" w:rsidR="003E609C" w:rsidRPr="006846E1" w:rsidRDefault="003E609C" w:rsidP="003E609C">
            <w:pPr>
              <w:rPr>
                <w:rFonts w:cstheme="minorHAnsi"/>
                <w:sz w:val="18"/>
              </w:rPr>
            </w:pPr>
            <w:r w:rsidRPr="006846E1">
              <w:rPr>
                <w:rFonts w:cstheme="minorHAnsi"/>
                <w:sz w:val="18"/>
              </w:rPr>
              <w:t>4/07/2019</w:t>
            </w:r>
          </w:p>
        </w:tc>
        <w:tc>
          <w:tcPr>
            <w:tcW w:w="1134" w:type="dxa"/>
            <w:shd w:val="clear" w:color="auto" w:fill="auto"/>
            <w:vAlign w:val="center"/>
          </w:tcPr>
          <w:p w14:paraId="1AD227F8" w14:textId="77777777" w:rsidR="003E609C" w:rsidRPr="006846E1" w:rsidRDefault="003E609C" w:rsidP="003E609C">
            <w:pPr>
              <w:rPr>
                <w:rFonts w:cstheme="minorHAnsi"/>
                <w:sz w:val="18"/>
              </w:rPr>
            </w:pPr>
            <w:r w:rsidRPr="006846E1">
              <w:rPr>
                <w:rFonts w:cstheme="minorHAnsi"/>
                <w:sz w:val="18"/>
              </w:rPr>
              <w:t>PENDING</w:t>
            </w:r>
          </w:p>
        </w:tc>
      </w:tr>
      <w:tr w:rsidR="003E609C" w:rsidRPr="006846E1" w14:paraId="67163E1C" w14:textId="77777777" w:rsidTr="007A6042">
        <w:tblPrEx>
          <w:tblCellMar>
            <w:top w:w="57" w:type="dxa"/>
            <w:left w:w="57" w:type="dxa"/>
            <w:bottom w:w="57" w:type="dxa"/>
            <w:right w:w="57" w:type="dxa"/>
          </w:tblCellMar>
        </w:tblPrEx>
        <w:trPr>
          <w:gridAfter w:val="1"/>
          <w:wAfter w:w="10" w:type="dxa"/>
          <w:trHeight w:val="288"/>
        </w:trPr>
        <w:tc>
          <w:tcPr>
            <w:tcW w:w="6232" w:type="dxa"/>
            <w:gridSpan w:val="3"/>
            <w:shd w:val="clear" w:color="auto" w:fill="auto"/>
            <w:vAlign w:val="center"/>
          </w:tcPr>
          <w:p w14:paraId="35EFEBA3" w14:textId="77777777" w:rsidR="003E609C" w:rsidRPr="006846E1" w:rsidRDefault="003E609C" w:rsidP="003E609C">
            <w:pPr>
              <w:ind w:left="0"/>
              <w:jc w:val="both"/>
              <w:rPr>
                <w:rFonts w:cstheme="minorHAnsi"/>
                <w:sz w:val="18"/>
              </w:rPr>
            </w:pPr>
            <w:r w:rsidRPr="006846E1">
              <w:rPr>
                <w:rFonts w:cstheme="minorHAnsi"/>
                <w:sz w:val="18"/>
              </w:rPr>
              <w:t>Share the new teacher policy with the SWG</w:t>
            </w:r>
          </w:p>
        </w:tc>
        <w:tc>
          <w:tcPr>
            <w:tcW w:w="1418" w:type="dxa"/>
            <w:shd w:val="clear" w:color="auto" w:fill="auto"/>
            <w:vAlign w:val="center"/>
          </w:tcPr>
          <w:p w14:paraId="502FA1B5" w14:textId="77777777" w:rsidR="003E609C" w:rsidRPr="006846E1" w:rsidRDefault="003E609C" w:rsidP="003E609C">
            <w:pPr>
              <w:ind w:left="0"/>
              <w:rPr>
                <w:rFonts w:cstheme="minorHAnsi"/>
                <w:sz w:val="18"/>
              </w:rPr>
            </w:pPr>
            <w:r w:rsidRPr="006846E1">
              <w:rPr>
                <w:rFonts w:cstheme="minorHAnsi"/>
                <w:sz w:val="18"/>
              </w:rPr>
              <w:t>MoES</w:t>
            </w:r>
          </w:p>
        </w:tc>
        <w:tc>
          <w:tcPr>
            <w:tcW w:w="1276" w:type="dxa"/>
            <w:shd w:val="clear" w:color="auto" w:fill="auto"/>
            <w:vAlign w:val="center"/>
          </w:tcPr>
          <w:p w14:paraId="4E5B8042" w14:textId="77777777" w:rsidR="003E609C" w:rsidRPr="006846E1" w:rsidRDefault="003E609C" w:rsidP="003E609C">
            <w:pPr>
              <w:rPr>
                <w:rFonts w:cstheme="minorHAnsi"/>
                <w:sz w:val="18"/>
              </w:rPr>
            </w:pPr>
            <w:r w:rsidRPr="006846E1">
              <w:rPr>
                <w:rFonts w:cstheme="minorHAnsi"/>
                <w:sz w:val="18"/>
              </w:rPr>
              <w:t>14/06/2019</w:t>
            </w:r>
          </w:p>
        </w:tc>
        <w:tc>
          <w:tcPr>
            <w:tcW w:w="1134" w:type="dxa"/>
            <w:shd w:val="clear" w:color="auto" w:fill="auto"/>
            <w:vAlign w:val="center"/>
          </w:tcPr>
          <w:p w14:paraId="27544636" w14:textId="77777777" w:rsidR="003E609C" w:rsidRPr="006846E1" w:rsidRDefault="003E609C" w:rsidP="003E609C">
            <w:pPr>
              <w:rPr>
                <w:rFonts w:cstheme="minorHAnsi"/>
                <w:sz w:val="18"/>
              </w:rPr>
            </w:pPr>
            <w:r w:rsidRPr="006846E1">
              <w:rPr>
                <w:rFonts w:cstheme="minorHAnsi"/>
                <w:sz w:val="18"/>
              </w:rPr>
              <w:t>PENDING</w:t>
            </w:r>
          </w:p>
        </w:tc>
      </w:tr>
      <w:tr w:rsidR="003E609C" w:rsidRPr="006846E1" w14:paraId="77EFF2F4" w14:textId="77777777" w:rsidTr="007A6042">
        <w:tblPrEx>
          <w:tblCellMar>
            <w:top w:w="57" w:type="dxa"/>
            <w:left w:w="57" w:type="dxa"/>
            <w:bottom w:w="57" w:type="dxa"/>
            <w:right w:w="57" w:type="dxa"/>
          </w:tblCellMar>
        </w:tblPrEx>
        <w:trPr>
          <w:gridAfter w:val="1"/>
          <w:wAfter w:w="10" w:type="dxa"/>
          <w:trHeight w:val="288"/>
        </w:trPr>
        <w:tc>
          <w:tcPr>
            <w:tcW w:w="6232" w:type="dxa"/>
            <w:gridSpan w:val="3"/>
            <w:shd w:val="clear" w:color="auto" w:fill="auto"/>
            <w:vAlign w:val="center"/>
          </w:tcPr>
          <w:p w14:paraId="5B59B6B9" w14:textId="77777777" w:rsidR="003E609C" w:rsidRPr="006846E1" w:rsidRDefault="003E609C" w:rsidP="003E609C">
            <w:pPr>
              <w:ind w:left="0"/>
              <w:jc w:val="both"/>
              <w:rPr>
                <w:rFonts w:cstheme="minorHAnsi"/>
                <w:sz w:val="18"/>
              </w:rPr>
            </w:pPr>
            <w:r w:rsidRPr="006846E1">
              <w:rPr>
                <w:rFonts w:cstheme="minorHAnsi"/>
                <w:sz w:val="18"/>
              </w:rPr>
              <w:t>UNHCR to circulate the conta</w:t>
            </w:r>
            <w:r>
              <w:rPr>
                <w:rFonts w:cstheme="minorHAnsi"/>
                <w:sz w:val="18"/>
              </w:rPr>
              <w:t>ct list for field level EiE SWG</w:t>
            </w:r>
          </w:p>
        </w:tc>
        <w:tc>
          <w:tcPr>
            <w:tcW w:w="1418" w:type="dxa"/>
            <w:shd w:val="clear" w:color="auto" w:fill="auto"/>
            <w:vAlign w:val="center"/>
          </w:tcPr>
          <w:p w14:paraId="1BC3CF65" w14:textId="77777777" w:rsidR="003E609C" w:rsidRPr="006846E1" w:rsidRDefault="003E609C" w:rsidP="003E609C">
            <w:pPr>
              <w:ind w:left="0"/>
              <w:rPr>
                <w:rFonts w:cstheme="minorHAnsi"/>
                <w:sz w:val="18"/>
              </w:rPr>
            </w:pPr>
            <w:r w:rsidRPr="006846E1">
              <w:rPr>
                <w:rFonts w:cstheme="minorHAnsi"/>
                <w:sz w:val="18"/>
              </w:rPr>
              <w:t>UNHCR</w:t>
            </w:r>
          </w:p>
        </w:tc>
        <w:tc>
          <w:tcPr>
            <w:tcW w:w="1276" w:type="dxa"/>
            <w:shd w:val="clear" w:color="auto" w:fill="auto"/>
            <w:vAlign w:val="center"/>
          </w:tcPr>
          <w:p w14:paraId="41F816A8" w14:textId="77777777" w:rsidR="003E609C" w:rsidRPr="006846E1" w:rsidRDefault="003E609C" w:rsidP="003E609C">
            <w:pPr>
              <w:rPr>
                <w:rFonts w:cstheme="minorHAnsi"/>
                <w:sz w:val="18"/>
              </w:rPr>
            </w:pPr>
            <w:r w:rsidRPr="006846E1">
              <w:rPr>
                <w:rFonts w:cstheme="minorHAnsi"/>
                <w:sz w:val="18"/>
              </w:rPr>
              <w:t>14/06/2019</w:t>
            </w:r>
          </w:p>
        </w:tc>
        <w:tc>
          <w:tcPr>
            <w:tcW w:w="1134" w:type="dxa"/>
            <w:shd w:val="clear" w:color="auto" w:fill="auto"/>
            <w:vAlign w:val="center"/>
          </w:tcPr>
          <w:p w14:paraId="6589F103" w14:textId="77777777" w:rsidR="003E609C" w:rsidRPr="006846E1" w:rsidRDefault="003E609C" w:rsidP="003E609C">
            <w:pPr>
              <w:rPr>
                <w:rFonts w:cstheme="minorHAnsi"/>
                <w:sz w:val="18"/>
              </w:rPr>
            </w:pPr>
            <w:r w:rsidRPr="006846E1">
              <w:rPr>
                <w:rFonts w:cstheme="minorHAnsi"/>
                <w:sz w:val="18"/>
              </w:rPr>
              <w:t>PENDING</w:t>
            </w:r>
          </w:p>
        </w:tc>
      </w:tr>
      <w:tr w:rsidR="003E609C" w:rsidRPr="006846E1" w14:paraId="0DA2C918" w14:textId="77777777" w:rsidTr="007A6042">
        <w:tblPrEx>
          <w:tblCellMar>
            <w:top w:w="57" w:type="dxa"/>
            <w:left w:w="57" w:type="dxa"/>
            <w:bottom w:w="57" w:type="dxa"/>
            <w:right w:w="57" w:type="dxa"/>
          </w:tblCellMar>
        </w:tblPrEx>
        <w:trPr>
          <w:gridAfter w:val="1"/>
          <w:wAfter w:w="10" w:type="dxa"/>
          <w:trHeight w:val="288"/>
        </w:trPr>
        <w:tc>
          <w:tcPr>
            <w:tcW w:w="6232" w:type="dxa"/>
            <w:gridSpan w:val="3"/>
            <w:shd w:val="clear" w:color="auto" w:fill="auto"/>
            <w:vAlign w:val="center"/>
          </w:tcPr>
          <w:p w14:paraId="4B4865F0" w14:textId="77777777" w:rsidR="003E609C" w:rsidRPr="00E97B98" w:rsidRDefault="003E609C" w:rsidP="003E609C">
            <w:pPr>
              <w:ind w:left="0"/>
              <w:rPr>
                <w:rFonts w:cstheme="minorHAnsi"/>
                <w:sz w:val="18"/>
              </w:rPr>
            </w:pPr>
            <w:r>
              <w:rPr>
                <w:rFonts w:cstheme="minorHAnsi"/>
                <w:sz w:val="18"/>
              </w:rPr>
              <w:t>All new task teams to draft TORS</w:t>
            </w:r>
          </w:p>
        </w:tc>
        <w:tc>
          <w:tcPr>
            <w:tcW w:w="1418" w:type="dxa"/>
            <w:shd w:val="clear" w:color="auto" w:fill="auto"/>
            <w:vAlign w:val="center"/>
          </w:tcPr>
          <w:p w14:paraId="337B8639" w14:textId="77777777" w:rsidR="003E609C" w:rsidRDefault="003E609C" w:rsidP="003E609C">
            <w:pPr>
              <w:ind w:left="0"/>
              <w:rPr>
                <w:rFonts w:cstheme="minorHAnsi"/>
                <w:sz w:val="18"/>
              </w:rPr>
            </w:pPr>
            <w:r>
              <w:rPr>
                <w:rFonts w:cstheme="minorHAnsi"/>
                <w:sz w:val="18"/>
              </w:rPr>
              <w:t>ALL</w:t>
            </w:r>
          </w:p>
        </w:tc>
        <w:tc>
          <w:tcPr>
            <w:tcW w:w="1276" w:type="dxa"/>
            <w:shd w:val="clear" w:color="auto" w:fill="auto"/>
            <w:vAlign w:val="center"/>
          </w:tcPr>
          <w:p w14:paraId="24D910F9" w14:textId="77777777" w:rsidR="003E609C" w:rsidRDefault="003E609C" w:rsidP="003E609C">
            <w:pPr>
              <w:rPr>
                <w:rFonts w:cstheme="minorHAnsi"/>
                <w:sz w:val="18"/>
              </w:rPr>
            </w:pPr>
            <w:r>
              <w:rPr>
                <w:rFonts w:cstheme="minorHAnsi"/>
                <w:sz w:val="18"/>
              </w:rPr>
              <w:t>30/09/2019</w:t>
            </w:r>
          </w:p>
        </w:tc>
        <w:tc>
          <w:tcPr>
            <w:tcW w:w="1134" w:type="dxa"/>
            <w:shd w:val="clear" w:color="auto" w:fill="auto"/>
            <w:vAlign w:val="center"/>
          </w:tcPr>
          <w:p w14:paraId="366CF93F" w14:textId="77777777" w:rsidR="003E609C" w:rsidRPr="006846E1" w:rsidRDefault="003E609C" w:rsidP="003E609C">
            <w:pPr>
              <w:rPr>
                <w:rFonts w:cstheme="minorHAnsi"/>
                <w:sz w:val="18"/>
              </w:rPr>
            </w:pPr>
            <w:r>
              <w:rPr>
                <w:rFonts w:cstheme="minorHAnsi"/>
                <w:sz w:val="18"/>
              </w:rPr>
              <w:t>PENDING</w:t>
            </w:r>
          </w:p>
        </w:tc>
      </w:tr>
      <w:tr w:rsidR="003E609C" w:rsidRPr="006846E1" w14:paraId="662EB781" w14:textId="77777777" w:rsidTr="007A6042">
        <w:tblPrEx>
          <w:tblCellMar>
            <w:top w:w="57" w:type="dxa"/>
            <w:left w:w="57" w:type="dxa"/>
            <w:bottom w:w="57" w:type="dxa"/>
            <w:right w:w="57" w:type="dxa"/>
          </w:tblCellMar>
        </w:tblPrEx>
        <w:trPr>
          <w:gridAfter w:val="1"/>
          <w:wAfter w:w="10" w:type="dxa"/>
          <w:trHeight w:val="288"/>
        </w:trPr>
        <w:tc>
          <w:tcPr>
            <w:tcW w:w="6232" w:type="dxa"/>
            <w:gridSpan w:val="3"/>
            <w:shd w:val="clear" w:color="auto" w:fill="auto"/>
            <w:vAlign w:val="center"/>
          </w:tcPr>
          <w:p w14:paraId="39096414" w14:textId="77777777" w:rsidR="003E609C" w:rsidRPr="00E97B98" w:rsidRDefault="003E609C" w:rsidP="003E609C">
            <w:pPr>
              <w:ind w:left="0"/>
              <w:rPr>
                <w:rFonts w:cstheme="minorHAnsi"/>
                <w:sz w:val="18"/>
              </w:rPr>
            </w:pPr>
            <w:r>
              <w:rPr>
                <w:rFonts w:cstheme="minorHAnsi"/>
                <w:sz w:val="18"/>
              </w:rPr>
              <w:t>Cash task team to send position paper for comments</w:t>
            </w:r>
          </w:p>
        </w:tc>
        <w:tc>
          <w:tcPr>
            <w:tcW w:w="1418" w:type="dxa"/>
            <w:shd w:val="clear" w:color="auto" w:fill="auto"/>
            <w:vAlign w:val="center"/>
          </w:tcPr>
          <w:p w14:paraId="38511C3F" w14:textId="77777777" w:rsidR="003E609C" w:rsidRDefault="003E609C" w:rsidP="003E609C">
            <w:pPr>
              <w:ind w:left="0"/>
              <w:rPr>
                <w:rFonts w:cstheme="minorHAnsi"/>
                <w:sz w:val="18"/>
              </w:rPr>
            </w:pPr>
            <w:r>
              <w:rPr>
                <w:rFonts w:cstheme="minorHAnsi"/>
                <w:sz w:val="18"/>
              </w:rPr>
              <w:t>Cash TT</w:t>
            </w:r>
          </w:p>
        </w:tc>
        <w:tc>
          <w:tcPr>
            <w:tcW w:w="1276" w:type="dxa"/>
            <w:shd w:val="clear" w:color="auto" w:fill="auto"/>
            <w:vAlign w:val="center"/>
          </w:tcPr>
          <w:p w14:paraId="1AB57395" w14:textId="77777777" w:rsidR="003E609C" w:rsidRDefault="003E609C" w:rsidP="003E609C">
            <w:pPr>
              <w:rPr>
                <w:rFonts w:cstheme="minorHAnsi"/>
                <w:sz w:val="18"/>
              </w:rPr>
            </w:pPr>
            <w:r>
              <w:rPr>
                <w:rFonts w:cstheme="minorHAnsi"/>
                <w:sz w:val="18"/>
              </w:rPr>
              <w:t>01/09/2019</w:t>
            </w:r>
          </w:p>
        </w:tc>
        <w:tc>
          <w:tcPr>
            <w:tcW w:w="1134" w:type="dxa"/>
            <w:shd w:val="clear" w:color="auto" w:fill="auto"/>
            <w:vAlign w:val="center"/>
          </w:tcPr>
          <w:p w14:paraId="3E1FD4AD" w14:textId="77777777" w:rsidR="003E609C" w:rsidRPr="006846E1" w:rsidRDefault="003E609C" w:rsidP="003E609C">
            <w:pPr>
              <w:rPr>
                <w:rFonts w:cstheme="minorHAnsi"/>
                <w:sz w:val="18"/>
              </w:rPr>
            </w:pPr>
            <w:r>
              <w:rPr>
                <w:rFonts w:cstheme="minorHAnsi"/>
                <w:sz w:val="18"/>
              </w:rPr>
              <w:t>PENDING</w:t>
            </w:r>
          </w:p>
        </w:tc>
      </w:tr>
      <w:tr w:rsidR="003E609C" w:rsidRPr="006846E1" w14:paraId="60E3F1E4" w14:textId="77777777" w:rsidTr="007A6042">
        <w:tblPrEx>
          <w:tblCellMar>
            <w:top w:w="57" w:type="dxa"/>
            <w:left w:w="57" w:type="dxa"/>
            <w:bottom w:w="57" w:type="dxa"/>
            <w:right w:w="57" w:type="dxa"/>
          </w:tblCellMar>
        </w:tblPrEx>
        <w:trPr>
          <w:gridAfter w:val="1"/>
          <w:wAfter w:w="10" w:type="dxa"/>
          <w:trHeight w:val="288"/>
        </w:trPr>
        <w:tc>
          <w:tcPr>
            <w:tcW w:w="6232" w:type="dxa"/>
            <w:gridSpan w:val="3"/>
            <w:shd w:val="clear" w:color="auto" w:fill="auto"/>
            <w:vAlign w:val="center"/>
          </w:tcPr>
          <w:p w14:paraId="2942B4B8" w14:textId="77777777" w:rsidR="003E609C" w:rsidRDefault="003E609C" w:rsidP="003E609C">
            <w:pPr>
              <w:ind w:left="0"/>
              <w:rPr>
                <w:rFonts w:cstheme="minorHAnsi"/>
                <w:sz w:val="18"/>
              </w:rPr>
            </w:pPr>
            <w:r>
              <w:rPr>
                <w:rFonts w:cstheme="minorHAnsi"/>
                <w:sz w:val="18"/>
              </w:rPr>
              <w:t>Co-leads to share all presentations and contacts with the sector</w:t>
            </w:r>
          </w:p>
        </w:tc>
        <w:tc>
          <w:tcPr>
            <w:tcW w:w="1418" w:type="dxa"/>
            <w:shd w:val="clear" w:color="auto" w:fill="auto"/>
            <w:vAlign w:val="center"/>
          </w:tcPr>
          <w:p w14:paraId="7F1BBD0C" w14:textId="77777777" w:rsidR="003E609C" w:rsidRDefault="003E609C" w:rsidP="003E609C">
            <w:pPr>
              <w:ind w:left="0"/>
              <w:rPr>
                <w:rFonts w:cstheme="minorHAnsi"/>
                <w:sz w:val="18"/>
              </w:rPr>
            </w:pPr>
            <w:r>
              <w:rPr>
                <w:rFonts w:cstheme="minorHAnsi"/>
                <w:sz w:val="18"/>
              </w:rPr>
              <w:t>FCA + UNHCR</w:t>
            </w:r>
          </w:p>
        </w:tc>
        <w:tc>
          <w:tcPr>
            <w:tcW w:w="1276" w:type="dxa"/>
            <w:shd w:val="clear" w:color="auto" w:fill="auto"/>
            <w:vAlign w:val="center"/>
          </w:tcPr>
          <w:p w14:paraId="66307D21" w14:textId="77777777" w:rsidR="003E609C" w:rsidRDefault="003E609C" w:rsidP="003E609C">
            <w:pPr>
              <w:rPr>
                <w:rFonts w:cstheme="minorHAnsi"/>
                <w:sz w:val="18"/>
              </w:rPr>
            </w:pPr>
            <w:r>
              <w:rPr>
                <w:rFonts w:cstheme="minorHAnsi"/>
                <w:sz w:val="18"/>
              </w:rPr>
              <w:t>10/10/19</w:t>
            </w:r>
          </w:p>
        </w:tc>
        <w:tc>
          <w:tcPr>
            <w:tcW w:w="1134" w:type="dxa"/>
            <w:shd w:val="clear" w:color="auto" w:fill="auto"/>
            <w:vAlign w:val="center"/>
          </w:tcPr>
          <w:p w14:paraId="6D3D39EC" w14:textId="77777777" w:rsidR="003E609C" w:rsidRDefault="003E609C" w:rsidP="003E609C">
            <w:pPr>
              <w:rPr>
                <w:rFonts w:cstheme="minorHAnsi"/>
                <w:sz w:val="18"/>
              </w:rPr>
            </w:pPr>
            <w:r>
              <w:rPr>
                <w:rFonts w:cstheme="minorHAnsi"/>
                <w:sz w:val="18"/>
              </w:rPr>
              <w:t>PENDING</w:t>
            </w:r>
          </w:p>
        </w:tc>
      </w:tr>
    </w:tbl>
    <w:p w14:paraId="23C3AC0B" w14:textId="77777777" w:rsidR="003E609C" w:rsidRDefault="003E609C" w:rsidP="003E609C"/>
    <w:sectPr w:rsidR="003E609C" w:rsidSect="009454F0">
      <w:footerReference w:type="default" r:id="rId10"/>
      <w:pgSz w:w="12240" w:h="15840" w:code="1"/>
      <w:pgMar w:top="851" w:right="1080" w:bottom="450" w:left="108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ABF350" w16cid:durableId="21A706FD"/>
  <w16cid:commentId w16cid:paraId="32A22A31" w16cid:durableId="21A708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F039C" w14:textId="77777777" w:rsidR="005A2773" w:rsidRDefault="005A2773">
      <w:r>
        <w:separator/>
      </w:r>
    </w:p>
  </w:endnote>
  <w:endnote w:type="continuationSeparator" w:id="0">
    <w:p w14:paraId="139CADA5" w14:textId="77777777" w:rsidR="005A2773" w:rsidRDefault="005A2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2515549"/>
      <w:docPartObj>
        <w:docPartGallery w:val="Page Numbers (Bottom of Page)"/>
        <w:docPartUnique/>
      </w:docPartObj>
    </w:sdtPr>
    <w:sdtEndPr>
      <w:rPr>
        <w:noProof/>
      </w:rPr>
    </w:sdtEndPr>
    <w:sdtContent>
      <w:p w14:paraId="266CA511" w14:textId="52B5E7A4" w:rsidR="00E64BD3" w:rsidRDefault="00E64BD3">
        <w:pPr>
          <w:pStyle w:val="Footer"/>
          <w:jc w:val="center"/>
        </w:pPr>
        <w:r>
          <w:fldChar w:fldCharType="begin"/>
        </w:r>
        <w:r>
          <w:instrText xml:space="preserve"> PAGE   \* MERGEFORMAT </w:instrText>
        </w:r>
        <w:r>
          <w:fldChar w:fldCharType="separate"/>
        </w:r>
        <w:r w:rsidR="00B16333">
          <w:rPr>
            <w:noProof/>
          </w:rPr>
          <w:t>1</w:t>
        </w:r>
        <w:r>
          <w:rPr>
            <w:noProof/>
          </w:rPr>
          <w:fldChar w:fldCharType="end"/>
        </w:r>
      </w:p>
    </w:sdtContent>
  </w:sdt>
  <w:p w14:paraId="31054BC7" w14:textId="77777777" w:rsidR="00E64BD3" w:rsidRDefault="00E64B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89348" w14:textId="77777777" w:rsidR="005A2773" w:rsidRDefault="005A2773">
      <w:r>
        <w:separator/>
      </w:r>
    </w:p>
  </w:footnote>
  <w:footnote w:type="continuationSeparator" w:id="0">
    <w:p w14:paraId="626F9792" w14:textId="77777777" w:rsidR="005A2773" w:rsidRDefault="005A2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F653D"/>
    <w:multiLevelType w:val="hybridMultilevel"/>
    <w:tmpl w:val="5148897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FC1336"/>
    <w:multiLevelType w:val="hybridMultilevel"/>
    <w:tmpl w:val="D2708E1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55CE6D2" w:tentative="1">
      <w:start w:val="1"/>
      <w:numFmt w:val="bullet"/>
      <w:lvlText w:val="•"/>
      <w:lvlJc w:val="left"/>
      <w:pPr>
        <w:tabs>
          <w:tab w:val="num" w:pos="2160"/>
        </w:tabs>
        <w:ind w:left="2160" w:hanging="360"/>
      </w:pPr>
      <w:rPr>
        <w:rFonts w:ascii="Arial" w:hAnsi="Arial" w:hint="default"/>
      </w:rPr>
    </w:lvl>
    <w:lvl w:ilvl="3" w:tplc="ACE8E20E" w:tentative="1">
      <w:start w:val="1"/>
      <w:numFmt w:val="bullet"/>
      <w:lvlText w:val="•"/>
      <w:lvlJc w:val="left"/>
      <w:pPr>
        <w:tabs>
          <w:tab w:val="num" w:pos="2880"/>
        </w:tabs>
        <w:ind w:left="2880" w:hanging="360"/>
      </w:pPr>
      <w:rPr>
        <w:rFonts w:ascii="Arial" w:hAnsi="Arial" w:hint="default"/>
      </w:rPr>
    </w:lvl>
    <w:lvl w:ilvl="4" w:tplc="C4022268" w:tentative="1">
      <w:start w:val="1"/>
      <w:numFmt w:val="bullet"/>
      <w:lvlText w:val="•"/>
      <w:lvlJc w:val="left"/>
      <w:pPr>
        <w:tabs>
          <w:tab w:val="num" w:pos="3600"/>
        </w:tabs>
        <w:ind w:left="3600" w:hanging="360"/>
      </w:pPr>
      <w:rPr>
        <w:rFonts w:ascii="Arial" w:hAnsi="Arial" w:hint="default"/>
      </w:rPr>
    </w:lvl>
    <w:lvl w:ilvl="5" w:tplc="55AABD8A" w:tentative="1">
      <w:start w:val="1"/>
      <w:numFmt w:val="bullet"/>
      <w:lvlText w:val="•"/>
      <w:lvlJc w:val="left"/>
      <w:pPr>
        <w:tabs>
          <w:tab w:val="num" w:pos="4320"/>
        </w:tabs>
        <w:ind w:left="4320" w:hanging="360"/>
      </w:pPr>
      <w:rPr>
        <w:rFonts w:ascii="Arial" w:hAnsi="Arial" w:hint="default"/>
      </w:rPr>
    </w:lvl>
    <w:lvl w:ilvl="6" w:tplc="DD6C2872" w:tentative="1">
      <w:start w:val="1"/>
      <w:numFmt w:val="bullet"/>
      <w:lvlText w:val="•"/>
      <w:lvlJc w:val="left"/>
      <w:pPr>
        <w:tabs>
          <w:tab w:val="num" w:pos="5040"/>
        </w:tabs>
        <w:ind w:left="5040" w:hanging="360"/>
      </w:pPr>
      <w:rPr>
        <w:rFonts w:ascii="Arial" w:hAnsi="Arial" w:hint="default"/>
      </w:rPr>
    </w:lvl>
    <w:lvl w:ilvl="7" w:tplc="037633CC" w:tentative="1">
      <w:start w:val="1"/>
      <w:numFmt w:val="bullet"/>
      <w:lvlText w:val="•"/>
      <w:lvlJc w:val="left"/>
      <w:pPr>
        <w:tabs>
          <w:tab w:val="num" w:pos="5760"/>
        </w:tabs>
        <w:ind w:left="5760" w:hanging="360"/>
      </w:pPr>
      <w:rPr>
        <w:rFonts w:ascii="Arial" w:hAnsi="Arial" w:hint="default"/>
      </w:rPr>
    </w:lvl>
    <w:lvl w:ilvl="8" w:tplc="96129A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5F787D"/>
    <w:multiLevelType w:val="hybridMultilevel"/>
    <w:tmpl w:val="7C762A48"/>
    <w:lvl w:ilvl="0" w:tplc="33D6FBC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584295"/>
    <w:multiLevelType w:val="hybridMultilevel"/>
    <w:tmpl w:val="065EBB48"/>
    <w:lvl w:ilvl="0" w:tplc="38104D4A">
      <w:start w:val="1"/>
      <w:numFmt w:val="bullet"/>
      <w:lvlText w:val=" "/>
      <w:lvlJc w:val="left"/>
      <w:pPr>
        <w:tabs>
          <w:tab w:val="num" w:pos="720"/>
        </w:tabs>
        <w:ind w:left="720" w:hanging="360"/>
      </w:pPr>
      <w:rPr>
        <w:rFonts w:ascii="Times New Roman" w:hAnsi="Times New Roman" w:hint="default"/>
      </w:rPr>
    </w:lvl>
    <w:lvl w:ilvl="1" w:tplc="7738181A" w:tentative="1">
      <w:start w:val="1"/>
      <w:numFmt w:val="bullet"/>
      <w:lvlText w:val=" "/>
      <w:lvlJc w:val="left"/>
      <w:pPr>
        <w:tabs>
          <w:tab w:val="num" w:pos="1440"/>
        </w:tabs>
        <w:ind w:left="1440" w:hanging="360"/>
      </w:pPr>
      <w:rPr>
        <w:rFonts w:ascii="Times New Roman" w:hAnsi="Times New Roman" w:hint="default"/>
      </w:rPr>
    </w:lvl>
    <w:lvl w:ilvl="2" w:tplc="E7F08872" w:tentative="1">
      <w:start w:val="1"/>
      <w:numFmt w:val="bullet"/>
      <w:lvlText w:val=" "/>
      <w:lvlJc w:val="left"/>
      <w:pPr>
        <w:tabs>
          <w:tab w:val="num" w:pos="2160"/>
        </w:tabs>
        <w:ind w:left="2160" w:hanging="360"/>
      </w:pPr>
      <w:rPr>
        <w:rFonts w:ascii="Times New Roman" w:hAnsi="Times New Roman" w:hint="default"/>
      </w:rPr>
    </w:lvl>
    <w:lvl w:ilvl="3" w:tplc="1C646742" w:tentative="1">
      <w:start w:val="1"/>
      <w:numFmt w:val="bullet"/>
      <w:lvlText w:val=" "/>
      <w:lvlJc w:val="left"/>
      <w:pPr>
        <w:tabs>
          <w:tab w:val="num" w:pos="2880"/>
        </w:tabs>
        <w:ind w:left="2880" w:hanging="360"/>
      </w:pPr>
      <w:rPr>
        <w:rFonts w:ascii="Times New Roman" w:hAnsi="Times New Roman" w:hint="default"/>
      </w:rPr>
    </w:lvl>
    <w:lvl w:ilvl="4" w:tplc="F0B607A6" w:tentative="1">
      <w:start w:val="1"/>
      <w:numFmt w:val="bullet"/>
      <w:lvlText w:val=" "/>
      <w:lvlJc w:val="left"/>
      <w:pPr>
        <w:tabs>
          <w:tab w:val="num" w:pos="3600"/>
        </w:tabs>
        <w:ind w:left="3600" w:hanging="360"/>
      </w:pPr>
      <w:rPr>
        <w:rFonts w:ascii="Times New Roman" w:hAnsi="Times New Roman" w:hint="default"/>
      </w:rPr>
    </w:lvl>
    <w:lvl w:ilvl="5" w:tplc="EF8A3664" w:tentative="1">
      <w:start w:val="1"/>
      <w:numFmt w:val="bullet"/>
      <w:lvlText w:val=" "/>
      <w:lvlJc w:val="left"/>
      <w:pPr>
        <w:tabs>
          <w:tab w:val="num" w:pos="4320"/>
        </w:tabs>
        <w:ind w:left="4320" w:hanging="360"/>
      </w:pPr>
      <w:rPr>
        <w:rFonts w:ascii="Times New Roman" w:hAnsi="Times New Roman" w:hint="default"/>
      </w:rPr>
    </w:lvl>
    <w:lvl w:ilvl="6" w:tplc="22C2F5EE" w:tentative="1">
      <w:start w:val="1"/>
      <w:numFmt w:val="bullet"/>
      <w:lvlText w:val=" "/>
      <w:lvlJc w:val="left"/>
      <w:pPr>
        <w:tabs>
          <w:tab w:val="num" w:pos="5040"/>
        </w:tabs>
        <w:ind w:left="5040" w:hanging="360"/>
      </w:pPr>
      <w:rPr>
        <w:rFonts w:ascii="Times New Roman" w:hAnsi="Times New Roman" w:hint="default"/>
      </w:rPr>
    </w:lvl>
    <w:lvl w:ilvl="7" w:tplc="63E84A80" w:tentative="1">
      <w:start w:val="1"/>
      <w:numFmt w:val="bullet"/>
      <w:lvlText w:val=" "/>
      <w:lvlJc w:val="left"/>
      <w:pPr>
        <w:tabs>
          <w:tab w:val="num" w:pos="5760"/>
        </w:tabs>
        <w:ind w:left="5760" w:hanging="360"/>
      </w:pPr>
      <w:rPr>
        <w:rFonts w:ascii="Times New Roman" w:hAnsi="Times New Roman" w:hint="default"/>
      </w:rPr>
    </w:lvl>
    <w:lvl w:ilvl="8" w:tplc="61A46C66" w:tentative="1">
      <w:start w:val="1"/>
      <w:numFmt w:val="bullet"/>
      <w:lvlText w:val=" "/>
      <w:lvlJc w:val="left"/>
      <w:pPr>
        <w:tabs>
          <w:tab w:val="num" w:pos="6480"/>
        </w:tabs>
        <w:ind w:left="6480" w:hanging="360"/>
      </w:pPr>
      <w:rPr>
        <w:rFonts w:ascii="Times New Roman" w:hAnsi="Times New Roman" w:hint="default"/>
      </w:rPr>
    </w:lvl>
  </w:abstractNum>
  <w:abstractNum w:abstractNumId="4" w15:restartNumberingAfterBreak="0">
    <w:nsid w:val="183267CD"/>
    <w:multiLevelType w:val="hybridMultilevel"/>
    <w:tmpl w:val="EEBAD682"/>
    <w:lvl w:ilvl="0" w:tplc="F362AFBA">
      <w:start w:val="1"/>
      <w:numFmt w:val="bullet"/>
      <w:lvlText w:val="•"/>
      <w:lvlJc w:val="left"/>
      <w:pPr>
        <w:tabs>
          <w:tab w:val="num" w:pos="720"/>
        </w:tabs>
        <w:ind w:left="720" w:hanging="360"/>
      </w:pPr>
      <w:rPr>
        <w:rFonts w:ascii="Arial" w:hAnsi="Arial" w:hint="default"/>
      </w:rPr>
    </w:lvl>
    <w:lvl w:ilvl="1" w:tplc="288ABE42" w:tentative="1">
      <w:start w:val="1"/>
      <w:numFmt w:val="bullet"/>
      <w:lvlText w:val="•"/>
      <w:lvlJc w:val="left"/>
      <w:pPr>
        <w:tabs>
          <w:tab w:val="num" w:pos="1440"/>
        </w:tabs>
        <w:ind w:left="1440" w:hanging="360"/>
      </w:pPr>
      <w:rPr>
        <w:rFonts w:ascii="Arial" w:hAnsi="Arial" w:hint="default"/>
      </w:rPr>
    </w:lvl>
    <w:lvl w:ilvl="2" w:tplc="654C940A" w:tentative="1">
      <w:start w:val="1"/>
      <w:numFmt w:val="bullet"/>
      <w:lvlText w:val="•"/>
      <w:lvlJc w:val="left"/>
      <w:pPr>
        <w:tabs>
          <w:tab w:val="num" w:pos="2160"/>
        </w:tabs>
        <w:ind w:left="2160" w:hanging="360"/>
      </w:pPr>
      <w:rPr>
        <w:rFonts w:ascii="Arial" w:hAnsi="Arial" w:hint="default"/>
      </w:rPr>
    </w:lvl>
    <w:lvl w:ilvl="3" w:tplc="BE60D8A2" w:tentative="1">
      <w:start w:val="1"/>
      <w:numFmt w:val="bullet"/>
      <w:lvlText w:val="•"/>
      <w:lvlJc w:val="left"/>
      <w:pPr>
        <w:tabs>
          <w:tab w:val="num" w:pos="2880"/>
        </w:tabs>
        <w:ind w:left="2880" w:hanging="360"/>
      </w:pPr>
      <w:rPr>
        <w:rFonts w:ascii="Arial" w:hAnsi="Arial" w:hint="default"/>
      </w:rPr>
    </w:lvl>
    <w:lvl w:ilvl="4" w:tplc="78F86554" w:tentative="1">
      <w:start w:val="1"/>
      <w:numFmt w:val="bullet"/>
      <w:lvlText w:val="•"/>
      <w:lvlJc w:val="left"/>
      <w:pPr>
        <w:tabs>
          <w:tab w:val="num" w:pos="3600"/>
        </w:tabs>
        <w:ind w:left="3600" w:hanging="360"/>
      </w:pPr>
      <w:rPr>
        <w:rFonts w:ascii="Arial" w:hAnsi="Arial" w:hint="default"/>
      </w:rPr>
    </w:lvl>
    <w:lvl w:ilvl="5" w:tplc="CD56103A" w:tentative="1">
      <w:start w:val="1"/>
      <w:numFmt w:val="bullet"/>
      <w:lvlText w:val="•"/>
      <w:lvlJc w:val="left"/>
      <w:pPr>
        <w:tabs>
          <w:tab w:val="num" w:pos="4320"/>
        </w:tabs>
        <w:ind w:left="4320" w:hanging="360"/>
      </w:pPr>
      <w:rPr>
        <w:rFonts w:ascii="Arial" w:hAnsi="Arial" w:hint="default"/>
      </w:rPr>
    </w:lvl>
    <w:lvl w:ilvl="6" w:tplc="E52EC7BA" w:tentative="1">
      <w:start w:val="1"/>
      <w:numFmt w:val="bullet"/>
      <w:lvlText w:val="•"/>
      <w:lvlJc w:val="left"/>
      <w:pPr>
        <w:tabs>
          <w:tab w:val="num" w:pos="5040"/>
        </w:tabs>
        <w:ind w:left="5040" w:hanging="360"/>
      </w:pPr>
      <w:rPr>
        <w:rFonts w:ascii="Arial" w:hAnsi="Arial" w:hint="default"/>
      </w:rPr>
    </w:lvl>
    <w:lvl w:ilvl="7" w:tplc="B2481E86" w:tentative="1">
      <w:start w:val="1"/>
      <w:numFmt w:val="bullet"/>
      <w:lvlText w:val="•"/>
      <w:lvlJc w:val="left"/>
      <w:pPr>
        <w:tabs>
          <w:tab w:val="num" w:pos="5760"/>
        </w:tabs>
        <w:ind w:left="5760" w:hanging="360"/>
      </w:pPr>
      <w:rPr>
        <w:rFonts w:ascii="Arial" w:hAnsi="Arial" w:hint="default"/>
      </w:rPr>
    </w:lvl>
    <w:lvl w:ilvl="8" w:tplc="572A38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4F53B6"/>
    <w:multiLevelType w:val="hybridMultilevel"/>
    <w:tmpl w:val="73C4C622"/>
    <w:lvl w:ilvl="0" w:tplc="B854DDA8">
      <w:start w:val="1"/>
      <w:numFmt w:val="bullet"/>
      <w:lvlText w:val="•"/>
      <w:lvlJc w:val="left"/>
      <w:pPr>
        <w:tabs>
          <w:tab w:val="num" w:pos="720"/>
        </w:tabs>
        <w:ind w:left="720" w:hanging="360"/>
      </w:pPr>
      <w:rPr>
        <w:rFonts w:ascii="Arial" w:hAnsi="Arial" w:hint="default"/>
      </w:rPr>
    </w:lvl>
    <w:lvl w:ilvl="1" w:tplc="37FAF2BA">
      <w:start w:val="142"/>
      <w:numFmt w:val="bullet"/>
      <w:lvlText w:val="•"/>
      <w:lvlJc w:val="left"/>
      <w:pPr>
        <w:tabs>
          <w:tab w:val="num" w:pos="1440"/>
        </w:tabs>
        <w:ind w:left="1440" w:hanging="360"/>
      </w:pPr>
      <w:rPr>
        <w:rFonts w:ascii="Arial" w:hAnsi="Arial" w:hint="default"/>
      </w:rPr>
    </w:lvl>
    <w:lvl w:ilvl="2" w:tplc="5EC29A34" w:tentative="1">
      <w:start w:val="1"/>
      <w:numFmt w:val="bullet"/>
      <w:lvlText w:val="•"/>
      <w:lvlJc w:val="left"/>
      <w:pPr>
        <w:tabs>
          <w:tab w:val="num" w:pos="2160"/>
        </w:tabs>
        <w:ind w:left="2160" w:hanging="360"/>
      </w:pPr>
      <w:rPr>
        <w:rFonts w:ascii="Arial" w:hAnsi="Arial" w:hint="default"/>
      </w:rPr>
    </w:lvl>
    <w:lvl w:ilvl="3" w:tplc="263E7524" w:tentative="1">
      <w:start w:val="1"/>
      <w:numFmt w:val="bullet"/>
      <w:lvlText w:val="•"/>
      <w:lvlJc w:val="left"/>
      <w:pPr>
        <w:tabs>
          <w:tab w:val="num" w:pos="2880"/>
        </w:tabs>
        <w:ind w:left="2880" w:hanging="360"/>
      </w:pPr>
      <w:rPr>
        <w:rFonts w:ascii="Arial" w:hAnsi="Arial" w:hint="default"/>
      </w:rPr>
    </w:lvl>
    <w:lvl w:ilvl="4" w:tplc="5CC8D47E" w:tentative="1">
      <w:start w:val="1"/>
      <w:numFmt w:val="bullet"/>
      <w:lvlText w:val="•"/>
      <w:lvlJc w:val="left"/>
      <w:pPr>
        <w:tabs>
          <w:tab w:val="num" w:pos="3600"/>
        </w:tabs>
        <w:ind w:left="3600" w:hanging="360"/>
      </w:pPr>
      <w:rPr>
        <w:rFonts w:ascii="Arial" w:hAnsi="Arial" w:hint="default"/>
      </w:rPr>
    </w:lvl>
    <w:lvl w:ilvl="5" w:tplc="89DC68A6" w:tentative="1">
      <w:start w:val="1"/>
      <w:numFmt w:val="bullet"/>
      <w:lvlText w:val="•"/>
      <w:lvlJc w:val="left"/>
      <w:pPr>
        <w:tabs>
          <w:tab w:val="num" w:pos="4320"/>
        </w:tabs>
        <w:ind w:left="4320" w:hanging="360"/>
      </w:pPr>
      <w:rPr>
        <w:rFonts w:ascii="Arial" w:hAnsi="Arial" w:hint="default"/>
      </w:rPr>
    </w:lvl>
    <w:lvl w:ilvl="6" w:tplc="070CA950" w:tentative="1">
      <w:start w:val="1"/>
      <w:numFmt w:val="bullet"/>
      <w:lvlText w:val="•"/>
      <w:lvlJc w:val="left"/>
      <w:pPr>
        <w:tabs>
          <w:tab w:val="num" w:pos="5040"/>
        </w:tabs>
        <w:ind w:left="5040" w:hanging="360"/>
      </w:pPr>
      <w:rPr>
        <w:rFonts w:ascii="Arial" w:hAnsi="Arial" w:hint="default"/>
      </w:rPr>
    </w:lvl>
    <w:lvl w:ilvl="7" w:tplc="F6CC8AC2" w:tentative="1">
      <w:start w:val="1"/>
      <w:numFmt w:val="bullet"/>
      <w:lvlText w:val="•"/>
      <w:lvlJc w:val="left"/>
      <w:pPr>
        <w:tabs>
          <w:tab w:val="num" w:pos="5760"/>
        </w:tabs>
        <w:ind w:left="5760" w:hanging="360"/>
      </w:pPr>
      <w:rPr>
        <w:rFonts w:ascii="Arial" w:hAnsi="Arial" w:hint="default"/>
      </w:rPr>
    </w:lvl>
    <w:lvl w:ilvl="8" w:tplc="B6E285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A17FAC"/>
    <w:multiLevelType w:val="hybridMultilevel"/>
    <w:tmpl w:val="99B08C7C"/>
    <w:lvl w:ilvl="0" w:tplc="08B67D6C">
      <w:start w:val="1"/>
      <w:numFmt w:val="bullet"/>
      <w:lvlText w:val="•"/>
      <w:lvlJc w:val="left"/>
      <w:pPr>
        <w:tabs>
          <w:tab w:val="num" w:pos="720"/>
        </w:tabs>
        <w:ind w:left="720" w:hanging="360"/>
      </w:pPr>
      <w:rPr>
        <w:rFonts w:ascii="Arial" w:hAnsi="Arial" w:hint="default"/>
      </w:rPr>
    </w:lvl>
    <w:lvl w:ilvl="1" w:tplc="0360CB80" w:tentative="1">
      <w:start w:val="1"/>
      <w:numFmt w:val="bullet"/>
      <w:lvlText w:val="•"/>
      <w:lvlJc w:val="left"/>
      <w:pPr>
        <w:tabs>
          <w:tab w:val="num" w:pos="1440"/>
        </w:tabs>
        <w:ind w:left="1440" w:hanging="360"/>
      </w:pPr>
      <w:rPr>
        <w:rFonts w:ascii="Arial" w:hAnsi="Arial" w:hint="default"/>
      </w:rPr>
    </w:lvl>
    <w:lvl w:ilvl="2" w:tplc="63C4EB44" w:tentative="1">
      <w:start w:val="1"/>
      <w:numFmt w:val="bullet"/>
      <w:lvlText w:val="•"/>
      <w:lvlJc w:val="left"/>
      <w:pPr>
        <w:tabs>
          <w:tab w:val="num" w:pos="2160"/>
        </w:tabs>
        <w:ind w:left="2160" w:hanging="360"/>
      </w:pPr>
      <w:rPr>
        <w:rFonts w:ascii="Arial" w:hAnsi="Arial" w:hint="default"/>
      </w:rPr>
    </w:lvl>
    <w:lvl w:ilvl="3" w:tplc="2CC040A6" w:tentative="1">
      <w:start w:val="1"/>
      <w:numFmt w:val="bullet"/>
      <w:lvlText w:val="•"/>
      <w:lvlJc w:val="left"/>
      <w:pPr>
        <w:tabs>
          <w:tab w:val="num" w:pos="2880"/>
        </w:tabs>
        <w:ind w:left="2880" w:hanging="360"/>
      </w:pPr>
      <w:rPr>
        <w:rFonts w:ascii="Arial" w:hAnsi="Arial" w:hint="default"/>
      </w:rPr>
    </w:lvl>
    <w:lvl w:ilvl="4" w:tplc="92A42E78" w:tentative="1">
      <w:start w:val="1"/>
      <w:numFmt w:val="bullet"/>
      <w:lvlText w:val="•"/>
      <w:lvlJc w:val="left"/>
      <w:pPr>
        <w:tabs>
          <w:tab w:val="num" w:pos="3600"/>
        </w:tabs>
        <w:ind w:left="3600" w:hanging="360"/>
      </w:pPr>
      <w:rPr>
        <w:rFonts w:ascii="Arial" w:hAnsi="Arial" w:hint="default"/>
      </w:rPr>
    </w:lvl>
    <w:lvl w:ilvl="5" w:tplc="0FB60F86" w:tentative="1">
      <w:start w:val="1"/>
      <w:numFmt w:val="bullet"/>
      <w:lvlText w:val="•"/>
      <w:lvlJc w:val="left"/>
      <w:pPr>
        <w:tabs>
          <w:tab w:val="num" w:pos="4320"/>
        </w:tabs>
        <w:ind w:left="4320" w:hanging="360"/>
      </w:pPr>
      <w:rPr>
        <w:rFonts w:ascii="Arial" w:hAnsi="Arial" w:hint="default"/>
      </w:rPr>
    </w:lvl>
    <w:lvl w:ilvl="6" w:tplc="E14EF5C0" w:tentative="1">
      <w:start w:val="1"/>
      <w:numFmt w:val="bullet"/>
      <w:lvlText w:val="•"/>
      <w:lvlJc w:val="left"/>
      <w:pPr>
        <w:tabs>
          <w:tab w:val="num" w:pos="5040"/>
        </w:tabs>
        <w:ind w:left="5040" w:hanging="360"/>
      </w:pPr>
      <w:rPr>
        <w:rFonts w:ascii="Arial" w:hAnsi="Arial" w:hint="default"/>
      </w:rPr>
    </w:lvl>
    <w:lvl w:ilvl="7" w:tplc="72A476F0" w:tentative="1">
      <w:start w:val="1"/>
      <w:numFmt w:val="bullet"/>
      <w:lvlText w:val="•"/>
      <w:lvlJc w:val="left"/>
      <w:pPr>
        <w:tabs>
          <w:tab w:val="num" w:pos="5760"/>
        </w:tabs>
        <w:ind w:left="5760" w:hanging="360"/>
      </w:pPr>
      <w:rPr>
        <w:rFonts w:ascii="Arial" w:hAnsi="Arial" w:hint="default"/>
      </w:rPr>
    </w:lvl>
    <w:lvl w:ilvl="8" w:tplc="4642E3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6706BC"/>
    <w:multiLevelType w:val="hybridMultilevel"/>
    <w:tmpl w:val="F01E6550"/>
    <w:lvl w:ilvl="0" w:tplc="28DE3816">
      <w:start w:val="1"/>
      <w:numFmt w:val="bullet"/>
      <w:lvlText w:val=""/>
      <w:lvlJc w:val="left"/>
      <w:pPr>
        <w:ind w:left="806" w:hanging="360"/>
      </w:pPr>
      <w:rPr>
        <w:rFonts w:ascii="Symbol" w:hAnsi="Symbol" w:hint="default"/>
        <w:sz w:val="18"/>
        <w:szCs w:val="18"/>
      </w:rPr>
    </w:lvl>
    <w:lvl w:ilvl="1" w:tplc="08090003">
      <w:start w:val="1"/>
      <w:numFmt w:val="bullet"/>
      <w:lvlText w:val="o"/>
      <w:lvlJc w:val="left"/>
      <w:pPr>
        <w:ind w:left="1526" w:hanging="360"/>
      </w:pPr>
      <w:rPr>
        <w:rFonts w:ascii="Courier New" w:hAnsi="Courier New" w:cs="Courier New" w:hint="default"/>
      </w:rPr>
    </w:lvl>
    <w:lvl w:ilvl="2" w:tplc="08090005">
      <w:start w:val="1"/>
      <w:numFmt w:val="bullet"/>
      <w:lvlText w:val=""/>
      <w:lvlJc w:val="left"/>
      <w:pPr>
        <w:ind w:left="2246" w:hanging="360"/>
      </w:pPr>
      <w:rPr>
        <w:rFonts w:ascii="Wingdings" w:hAnsi="Wingdings" w:hint="default"/>
      </w:rPr>
    </w:lvl>
    <w:lvl w:ilvl="3" w:tplc="08090001">
      <w:start w:val="1"/>
      <w:numFmt w:val="bullet"/>
      <w:lvlText w:val=""/>
      <w:lvlJc w:val="left"/>
      <w:pPr>
        <w:ind w:left="2966" w:hanging="360"/>
      </w:pPr>
      <w:rPr>
        <w:rFonts w:ascii="Symbol" w:hAnsi="Symbol" w:hint="default"/>
      </w:rPr>
    </w:lvl>
    <w:lvl w:ilvl="4" w:tplc="08090003">
      <w:start w:val="1"/>
      <w:numFmt w:val="bullet"/>
      <w:lvlText w:val="o"/>
      <w:lvlJc w:val="left"/>
      <w:pPr>
        <w:ind w:left="3686" w:hanging="360"/>
      </w:pPr>
      <w:rPr>
        <w:rFonts w:ascii="Courier New" w:hAnsi="Courier New" w:cs="Courier New" w:hint="default"/>
      </w:rPr>
    </w:lvl>
    <w:lvl w:ilvl="5" w:tplc="08090005">
      <w:start w:val="1"/>
      <w:numFmt w:val="bullet"/>
      <w:lvlText w:val=""/>
      <w:lvlJc w:val="left"/>
      <w:pPr>
        <w:ind w:left="4406" w:hanging="360"/>
      </w:pPr>
      <w:rPr>
        <w:rFonts w:ascii="Wingdings" w:hAnsi="Wingdings" w:hint="default"/>
      </w:rPr>
    </w:lvl>
    <w:lvl w:ilvl="6" w:tplc="08090001">
      <w:start w:val="1"/>
      <w:numFmt w:val="bullet"/>
      <w:lvlText w:val=""/>
      <w:lvlJc w:val="left"/>
      <w:pPr>
        <w:ind w:left="5126" w:hanging="360"/>
      </w:pPr>
      <w:rPr>
        <w:rFonts w:ascii="Symbol" w:hAnsi="Symbol" w:hint="default"/>
      </w:rPr>
    </w:lvl>
    <w:lvl w:ilvl="7" w:tplc="08090003">
      <w:start w:val="1"/>
      <w:numFmt w:val="bullet"/>
      <w:lvlText w:val="o"/>
      <w:lvlJc w:val="left"/>
      <w:pPr>
        <w:ind w:left="5846" w:hanging="360"/>
      </w:pPr>
      <w:rPr>
        <w:rFonts w:ascii="Courier New" w:hAnsi="Courier New" w:cs="Courier New" w:hint="default"/>
      </w:rPr>
    </w:lvl>
    <w:lvl w:ilvl="8" w:tplc="08090005">
      <w:start w:val="1"/>
      <w:numFmt w:val="bullet"/>
      <w:lvlText w:val=""/>
      <w:lvlJc w:val="left"/>
      <w:pPr>
        <w:ind w:left="6566" w:hanging="360"/>
      </w:pPr>
      <w:rPr>
        <w:rFonts w:ascii="Wingdings" w:hAnsi="Wingdings" w:hint="default"/>
      </w:rPr>
    </w:lvl>
  </w:abstractNum>
  <w:abstractNum w:abstractNumId="8" w15:restartNumberingAfterBreak="0">
    <w:nsid w:val="29CE70E1"/>
    <w:multiLevelType w:val="hybridMultilevel"/>
    <w:tmpl w:val="735AB9C6"/>
    <w:lvl w:ilvl="0" w:tplc="60F64208">
      <w:start w:val="1"/>
      <w:numFmt w:val="bullet"/>
      <w:lvlText w:val="•"/>
      <w:lvlJc w:val="left"/>
      <w:pPr>
        <w:tabs>
          <w:tab w:val="num" w:pos="720"/>
        </w:tabs>
        <w:ind w:left="720" w:hanging="360"/>
      </w:pPr>
      <w:rPr>
        <w:rFonts w:ascii="Arial" w:hAnsi="Arial" w:hint="default"/>
      </w:rPr>
    </w:lvl>
    <w:lvl w:ilvl="1" w:tplc="93187C90" w:tentative="1">
      <w:start w:val="1"/>
      <w:numFmt w:val="bullet"/>
      <w:lvlText w:val="•"/>
      <w:lvlJc w:val="left"/>
      <w:pPr>
        <w:tabs>
          <w:tab w:val="num" w:pos="1440"/>
        </w:tabs>
        <w:ind w:left="1440" w:hanging="360"/>
      </w:pPr>
      <w:rPr>
        <w:rFonts w:ascii="Arial" w:hAnsi="Arial" w:hint="default"/>
      </w:rPr>
    </w:lvl>
    <w:lvl w:ilvl="2" w:tplc="2E468FCC" w:tentative="1">
      <w:start w:val="1"/>
      <w:numFmt w:val="bullet"/>
      <w:lvlText w:val="•"/>
      <w:lvlJc w:val="left"/>
      <w:pPr>
        <w:tabs>
          <w:tab w:val="num" w:pos="2160"/>
        </w:tabs>
        <w:ind w:left="2160" w:hanging="360"/>
      </w:pPr>
      <w:rPr>
        <w:rFonts w:ascii="Arial" w:hAnsi="Arial" w:hint="default"/>
      </w:rPr>
    </w:lvl>
    <w:lvl w:ilvl="3" w:tplc="E7FC3F36" w:tentative="1">
      <w:start w:val="1"/>
      <w:numFmt w:val="bullet"/>
      <w:lvlText w:val="•"/>
      <w:lvlJc w:val="left"/>
      <w:pPr>
        <w:tabs>
          <w:tab w:val="num" w:pos="2880"/>
        </w:tabs>
        <w:ind w:left="2880" w:hanging="360"/>
      </w:pPr>
      <w:rPr>
        <w:rFonts w:ascii="Arial" w:hAnsi="Arial" w:hint="default"/>
      </w:rPr>
    </w:lvl>
    <w:lvl w:ilvl="4" w:tplc="7F127430" w:tentative="1">
      <w:start w:val="1"/>
      <w:numFmt w:val="bullet"/>
      <w:lvlText w:val="•"/>
      <w:lvlJc w:val="left"/>
      <w:pPr>
        <w:tabs>
          <w:tab w:val="num" w:pos="3600"/>
        </w:tabs>
        <w:ind w:left="3600" w:hanging="360"/>
      </w:pPr>
      <w:rPr>
        <w:rFonts w:ascii="Arial" w:hAnsi="Arial" w:hint="default"/>
      </w:rPr>
    </w:lvl>
    <w:lvl w:ilvl="5" w:tplc="D88E4154" w:tentative="1">
      <w:start w:val="1"/>
      <w:numFmt w:val="bullet"/>
      <w:lvlText w:val="•"/>
      <w:lvlJc w:val="left"/>
      <w:pPr>
        <w:tabs>
          <w:tab w:val="num" w:pos="4320"/>
        </w:tabs>
        <w:ind w:left="4320" w:hanging="360"/>
      </w:pPr>
      <w:rPr>
        <w:rFonts w:ascii="Arial" w:hAnsi="Arial" w:hint="default"/>
      </w:rPr>
    </w:lvl>
    <w:lvl w:ilvl="6" w:tplc="93C43248" w:tentative="1">
      <w:start w:val="1"/>
      <w:numFmt w:val="bullet"/>
      <w:lvlText w:val="•"/>
      <w:lvlJc w:val="left"/>
      <w:pPr>
        <w:tabs>
          <w:tab w:val="num" w:pos="5040"/>
        </w:tabs>
        <w:ind w:left="5040" w:hanging="360"/>
      </w:pPr>
      <w:rPr>
        <w:rFonts w:ascii="Arial" w:hAnsi="Arial" w:hint="default"/>
      </w:rPr>
    </w:lvl>
    <w:lvl w:ilvl="7" w:tplc="5C6AE144" w:tentative="1">
      <w:start w:val="1"/>
      <w:numFmt w:val="bullet"/>
      <w:lvlText w:val="•"/>
      <w:lvlJc w:val="left"/>
      <w:pPr>
        <w:tabs>
          <w:tab w:val="num" w:pos="5760"/>
        </w:tabs>
        <w:ind w:left="5760" w:hanging="360"/>
      </w:pPr>
      <w:rPr>
        <w:rFonts w:ascii="Arial" w:hAnsi="Arial" w:hint="default"/>
      </w:rPr>
    </w:lvl>
    <w:lvl w:ilvl="8" w:tplc="8E5278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EF2430"/>
    <w:multiLevelType w:val="hybridMultilevel"/>
    <w:tmpl w:val="0066B7A6"/>
    <w:lvl w:ilvl="0" w:tplc="F7F88554">
      <w:start w:val="1"/>
      <w:numFmt w:val="bullet"/>
      <w:lvlText w:val="•"/>
      <w:lvlJc w:val="left"/>
      <w:pPr>
        <w:tabs>
          <w:tab w:val="num" w:pos="720"/>
        </w:tabs>
        <w:ind w:left="720" w:hanging="360"/>
      </w:pPr>
      <w:rPr>
        <w:rFonts w:ascii="Arial" w:hAnsi="Arial" w:hint="default"/>
      </w:rPr>
    </w:lvl>
    <w:lvl w:ilvl="1" w:tplc="5A38A118" w:tentative="1">
      <w:start w:val="1"/>
      <w:numFmt w:val="bullet"/>
      <w:lvlText w:val="•"/>
      <w:lvlJc w:val="left"/>
      <w:pPr>
        <w:tabs>
          <w:tab w:val="num" w:pos="1440"/>
        </w:tabs>
        <w:ind w:left="1440" w:hanging="360"/>
      </w:pPr>
      <w:rPr>
        <w:rFonts w:ascii="Arial" w:hAnsi="Arial" w:hint="default"/>
      </w:rPr>
    </w:lvl>
    <w:lvl w:ilvl="2" w:tplc="A508AC38" w:tentative="1">
      <w:start w:val="1"/>
      <w:numFmt w:val="bullet"/>
      <w:lvlText w:val="•"/>
      <w:lvlJc w:val="left"/>
      <w:pPr>
        <w:tabs>
          <w:tab w:val="num" w:pos="2160"/>
        </w:tabs>
        <w:ind w:left="2160" w:hanging="360"/>
      </w:pPr>
      <w:rPr>
        <w:rFonts w:ascii="Arial" w:hAnsi="Arial" w:hint="default"/>
      </w:rPr>
    </w:lvl>
    <w:lvl w:ilvl="3" w:tplc="7FC402B6" w:tentative="1">
      <w:start w:val="1"/>
      <w:numFmt w:val="bullet"/>
      <w:lvlText w:val="•"/>
      <w:lvlJc w:val="left"/>
      <w:pPr>
        <w:tabs>
          <w:tab w:val="num" w:pos="2880"/>
        </w:tabs>
        <w:ind w:left="2880" w:hanging="360"/>
      </w:pPr>
      <w:rPr>
        <w:rFonts w:ascii="Arial" w:hAnsi="Arial" w:hint="default"/>
      </w:rPr>
    </w:lvl>
    <w:lvl w:ilvl="4" w:tplc="4CF00A4C" w:tentative="1">
      <w:start w:val="1"/>
      <w:numFmt w:val="bullet"/>
      <w:lvlText w:val="•"/>
      <w:lvlJc w:val="left"/>
      <w:pPr>
        <w:tabs>
          <w:tab w:val="num" w:pos="3600"/>
        </w:tabs>
        <w:ind w:left="3600" w:hanging="360"/>
      </w:pPr>
      <w:rPr>
        <w:rFonts w:ascii="Arial" w:hAnsi="Arial" w:hint="default"/>
      </w:rPr>
    </w:lvl>
    <w:lvl w:ilvl="5" w:tplc="4B8496D2" w:tentative="1">
      <w:start w:val="1"/>
      <w:numFmt w:val="bullet"/>
      <w:lvlText w:val="•"/>
      <w:lvlJc w:val="left"/>
      <w:pPr>
        <w:tabs>
          <w:tab w:val="num" w:pos="4320"/>
        </w:tabs>
        <w:ind w:left="4320" w:hanging="360"/>
      </w:pPr>
      <w:rPr>
        <w:rFonts w:ascii="Arial" w:hAnsi="Arial" w:hint="default"/>
      </w:rPr>
    </w:lvl>
    <w:lvl w:ilvl="6" w:tplc="89C867D8" w:tentative="1">
      <w:start w:val="1"/>
      <w:numFmt w:val="bullet"/>
      <w:lvlText w:val="•"/>
      <w:lvlJc w:val="left"/>
      <w:pPr>
        <w:tabs>
          <w:tab w:val="num" w:pos="5040"/>
        </w:tabs>
        <w:ind w:left="5040" w:hanging="360"/>
      </w:pPr>
      <w:rPr>
        <w:rFonts w:ascii="Arial" w:hAnsi="Arial" w:hint="default"/>
      </w:rPr>
    </w:lvl>
    <w:lvl w:ilvl="7" w:tplc="4D842A74" w:tentative="1">
      <w:start w:val="1"/>
      <w:numFmt w:val="bullet"/>
      <w:lvlText w:val="•"/>
      <w:lvlJc w:val="left"/>
      <w:pPr>
        <w:tabs>
          <w:tab w:val="num" w:pos="5760"/>
        </w:tabs>
        <w:ind w:left="5760" w:hanging="360"/>
      </w:pPr>
      <w:rPr>
        <w:rFonts w:ascii="Arial" w:hAnsi="Arial" w:hint="default"/>
      </w:rPr>
    </w:lvl>
    <w:lvl w:ilvl="8" w:tplc="100CE2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03442C"/>
    <w:multiLevelType w:val="hybridMultilevel"/>
    <w:tmpl w:val="A5A64EE6"/>
    <w:lvl w:ilvl="0" w:tplc="08090001">
      <w:start w:val="1"/>
      <w:numFmt w:val="bullet"/>
      <w:lvlText w:val=""/>
      <w:lvlJc w:val="left"/>
      <w:pPr>
        <w:ind w:left="806" w:hanging="360"/>
      </w:pPr>
      <w:rPr>
        <w:rFonts w:ascii="Symbol" w:hAnsi="Symbol" w:hint="default"/>
      </w:rPr>
    </w:lvl>
    <w:lvl w:ilvl="1" w:tplc="08090003">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11" w15:restartNumberingAfterBreak="0">
    <w:nsid w:val="30044A2C"/>
    <w:multiLevelType w:val="hybridMultilevel"/>
    <w:tmpl w:val="F2986C0C"/>
    <w:lvl w:ilvl="0" w:tplc="ED5A4C92">
      <w:numFmt w:val="bullet"/>
      <w:lvlText w:val="-"/>
      <w:lvlJc w:val="left"/>
      <w:pPr>
        <w:ind w:left="446" w:hanging="360"/>
      </w:pPr>
      <w:rPr>
        <w:rFonts w:ascii="Calibri" w:eastAsia="Times New Roman" w:hAnsi="Calibri" w:cs="Calibri" w:hint="default"/>
      </w:rPr>
    </w:lvl>
    <w:lvl w:ilvl="1" w:tplc="08090003" w:tentative="1">
      <w:start w:val="1"/>
      <w:numFmt w:val="bullet"/>
      <w:lvlText w:val="o"/>
      <w:lvlJc w:val="left"/>
      <w:pPr>
        <w:ind w:left="1166" w:hanging="360"/>
      </w:pPr>
      <w:rPr>
        <w:rFonts w:ascii="Courier New" w:hAnsi="Courier New" w:cs="Courier New" w:hint="default"/>
      </w:rPr>
    </w:lvl>
    <w:lvl w:ilvl="2" w:tplc="08090005" w:tentative="1">
      <w:start w:val="1"/>
      <w:numFmt w:val="bullet"/>
      <w:lvlText w:val=""/>
      <w:lvlJc w:val="left"/>
      <w:pPr>
        <w:ind w:left="1886" w:hanging="360"/>
      </w:pPr>
      <w:rPr>
        <w:rFonts w:ascii="Wingdings" w:hAnsi="Wingdings" w:hint="default"/>
      </w:rPr>
    </w:lvl>
    <w:lvl w:ilvl="3" w:tplc="08090001" w:tentative="1">
      <w:start w:val="1"/>
      <w:numFmt w:val="bullet"/>
      <w:lvlText w:val=""/>
      <w:lvlJc w:val="left"/>
      <w:pPr>
        <w:ind w:left="2606" w:hanging="360"/>
      </w:pPr>
      <w:rPr>
        <w:rFonts w:ascii="Symbol" w:hAnsi="Symbol" w:hint="default"/>
      </w:rPr>
    </w:lvl>
    <w:lvl w:ilvl="4" w:tplc="08090003" w:tentative="1">
      <w:start w:val="1"/>
      <w:numFmt w:val="bullet"/>
      <w:lvlText w:val="o"/>
      <w:lvlJc w:val="left"/>
      <w:pPr>
        <w:ind w:left="3326" w:hanging="360"/>
      </w:pPr>
      <w:rPr>
        <w:rFonts w:ascii="Courier New" w:hAnsi="Courier New" w:cs="Courier New" w:hint="default"/>
      </w:rPr>
    </w:lvl>
    <w:lvl w:ilvl="5" w:tplc="08090005" w:tentative="1">
      <w:start w:val="1"/>
      <w:numFmt w:val="bullet"/>
      <w:lvlText w:val=""/>
      <w:lvlJc w:val="left"/>
      <w:pPr>
        <w:ind w:left="4046" w:hanging="360"/>
      </w:pPr>
      <w:rPr>
        <w:rFonts w:ascii="Wingdings" w:hAnsi="Wingdings" w:hint="default"/>
      </w:rPr>
    </w:lvl>
    <w:lvl w:ilvl="6" w:tplc="08090001" w:tentative="1">
      <w:start w:val="1"/>
      <w:numFmt w:val="bullet"/>
      <w:lvlText w:val=""/>
      <w:lvlJc w:val="left"/>
      <w:pPr>
        <w:ind w:left="4766" w:hanging="360"/>
      </w:pPr>
      <w:rPr>
        <w:rFonts w:ascii="Symbol" w:hAnsi="Symbol" w:hint="default"/>
      </w:rPr>
    </w:lvl>
    <w:lvl w:ilvl="7" w:tplc="08090003" w:tentative="1">
      <w:start w:val="1"/>
      <w:numFmt w:val="bullet"/>
      <w:lvlText w:val="o"/>
      <w:lvlJc w:val="left"/>
      <w:pPr>
        <w:ind w:left="5486" w:hanging="360"/>
      </w:pPr>
      <w:rPr>
        <w:rFonts w:ascii="Courier New" w:hAnsi="Courier New" w:cs="Courier New" w:hint="default"/>
      </w:rPr>
    </w:lvl>
    <w:lvl w:ilvl="8" w:tplc="08090005" w:tentative="1">
      <w:start w:val="1"/>
      <w:numFmt w:val="bullet"/>
      <w:lvlText w:val=""/>
      <w:lvlJc w:val="left"/>
      <w:pPr>
        <w:ind w:left="6206" w:hanging="360"/>
      </w:pPr>
      <w:rPr>
        <w:rFonts w:ascii="Wingdings" w:hAnsi="Wingdings" w:hint="default"/>
      </w:rPr>
    </w:lvl>
  </w:abstractNum>
  <w:abstractNum w:abstractNumId="12" w15:restartNumberingAfterBreak="0">
    <w:nsid w:val="3D27458A"/>
    <w:multiLevelType w:val="hybridMultilevel"/>
    <w:tmpl w:val="E2100CB6"/>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13" w15:restartNumberingAfterBreak="0">
    <w:nsid w:val="3E352898"/>
    <w:multiLevelType w:val="hybridMultilevel"/>
    <w:tmpl w:val="63F04BD6"/>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14" w15:restartNumberingAfterBreak="0">
    <w:nsid w:val="3EF91523"/>
    <w:multiLevelType w:val="hybridMultilevel"/>
    <w:tmpl w:val="15E8D18E"/>
    <w:lvl w:ilvl="0" w:tplc="E6EEC61E">
      <w:start w:val="1"/>
      <w:numFmt w:val="bullet"/>
      <w:lvlText w:val="•"/>
      <w:lvlJc w:val="left"/>
      <w:pPr>
        <w:tabs>
          <w:tab w:val="num" w:pos="720"/>
        </w:tabs>
        <w:ind w:left="720" w:hanging="360"/>
      </w:pPr>
      <w:rPr>
        <w:rFonts w:ascii="Arial" w:hAnsi="Arial" w:hint="default"/>
      </w:rPr>
    </w:lvl>
    <w:lvl w:ilvl="1" w:tplc="20CA4F96">
      <w:start w:val="142"/>
      <w:numFmt w:val="bullet"/>
      <w:lvlText w:val="–"/>
      <w:lvlJc w:val="left"/>
      <w:pPr>
        <w:tabs>
          <w:tab w:val="num" w:pos="1440"/>
        </w:tabs>
        <w:ind w:left="1440" w:hanging="360"/>
      </w:pPr>
      <w:rPr>
        <w:rFonts w:ascii="Arial" w:hAnsi="Arial" w:hint="default"/>
      </w:rPr>
    </w:lvl>
    <w:lvl w:ilvl="2" w:tplc="BEE4DBA0" w:tentative="1">
      <w:start w:val="1"/>
      <w:numFmt w:val="bullet"/>
      <w:lvlText w:val="•"/>
      <w:lvlJc w:val="left"/>
      <w:pPr>
        <w:tabs>
          <w:tab w:val="num" w:pos="2160"/>
        </w:tabs>
        <w:ind w:left="2160" w:hanging="360"/>
      </w:pPr>
      <w:rPr>
        <w:rFonts w:ascii="Arial" w:hAnsi="Arial" w:hint="default"/>
      </w:rPr>
    </w:lvl>
    <w:lvl w:ilvl="3" w:tplc="45F8ABDA" w:tentative="1">
      <w:start w:val="1"/>
      <w:numFmt w:val="bullet"/>
      <w:lvlText w:val="•"/>
      <w:lvlJc w:val="left"/>
      <w:pPr>
        <w:tabs>
          <w:tab w:val="num" w:pos="2880"/>
        </w:tabs>
        <w:ind w:left="2880" w:hanging="360"/>
      </w:pPr>
      <w:rPr>
        <w:rFonts w:ascii="Arial" w:hAnsi="Arial" w:hint="default"/>
      </w:rPr>
    </w:lvl>
    <w:lvl w:ilvl="4" w:tplc="776279C6" w:tentative="1">
      <w:start w:val="1"/>
      <w:numFmt w:val="bullet"/>
      <w:lvlText w:val="•"/>
      <w:lvlJc w:val="left"/>
      <w:pPr>
        <w:tabs>
          <w:tab w:val="num" w:pos="3600"/>
        </w:tabs>
        <w:ind w:left="3600" w:hanging="360"/>
      </w:pPr>
      <w:rPr>
        <w:rFonts w:ascii="Arial" w:hAnsi="Arial" w:hint="default"/>
      </w:rPr>
    </w:lvl>
    <w:lvl w:ilvl="5" w:tplc="1B1EBE30" w:tentative="1">
      <w:start w:val="1"/>
      <w:numFmt w:val="bullet"/>
      <w:lvlText w:val="•"/>
      <w:lvlJc w:val="left"/>
      <w:pPr>
        <w:tabs>
          <w:tab w:val="num" w:pos="4320"/>
        </w:tabs>
        <w:ind w:left="4320" w:hanging="360"/>
      </w:pPr>
      <w:rPr>
        <w:rFonts w:ascii="Arial" w:hAnsi="Arial" w:hint="default"/>
      </w:rPr>
    </w:lvl>
    <w:lvl w:ilvl="6" w:tplc="EA8ED31A" w:tentative="1">
      <w:start w:val="1"/>
      <w:numFmt w:val="bullet"/>
      <w:lvlText w:val="•"/>
      <w:lvlJc w:val="left"/>
      <w:pPr>
        <w:tabs>
          <w:tab w:val="num" w:pos="5040"/>
        </w:tabs>
        <w:ind w:left="5040" w:hanging="360"/>
      </w:pPr>
      <w:rPr>
        <w:rFonts w:ascii="Arial" w:hAnsi="Arial" w:hint="default"/>
      </w:rPr>
    </w:lvl>
    <w:lvl w:ilvl="7" w:tplc="346A3DCA" w:tentative="1">
      <w:start w:val="1"/>
      <w:numFmt w:val="bullet"/>
      <w:lvlText w:val="•"/>
      <w:lvlJc w:val="left"/>
      <w:pPr>
        <w:tabs>
          <w:tab w:val="num" w:pos="5760"/>
        </w:tabs>
        <w:ind w:left="5760" w:hanging="360"/>
      </w:pPr>
      <w:rPr>
        <w:rFonts w:ascii="Arial" w:hAnsi="Arial" w:hint="default"/>
      </w:rPr>
    </w:lvl>
    <w:lvl w:ilvl="8" w:tplc="CBFAC1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5D3681"/>
    <w:multiLevelType w:val="hybridMultilevel"/>
    <w:tmpl w:val="74BAA29C"/>
    <w:lvl w:ilvl="0" w:tplc="DC485F5A">
      <w:start w:val="1"/>
      <w:numFmt w:val="bullet"/>
      <w:lvlText w:val="•"/>
      <w:lvlJc w:val="left"/>
      <w:pPr>
        <w:tabs>
          <w:tab w:val="num" w:pos="720"/>
        </w:tabs>
        <w:ind w:left="720" w:hanging="360"/>
      </w:pPr>
      <w:rPr>
        <w:rFonts w:ascii="Arial" w:hAnsi="Arial" w:hint="default"/>
      </w:rPr>
    </w:lvl>
    <w:lvl w:ilvl="1" w:tplc="63FE7D86" w:tentative="1">
      <w:start w:val="1"/>
      <w:numFmt w:val="bullet"/>
      <w:lvlText w:val="•"/>
      <w:lvlJc w:val="left"/>
      <w:pPr>
        <w:tabs>
          <w:tab w:val="num" w:pos="1440"/>
        </w:tabs>
        <w:ind w:left="1440" w:hanging="360"/>
      </w:pPr>
      <w:rPr>
        <w:rFonts w:ascii="Arial" w:hAnsi="Arial" w:hint="default"/>
      </w:rPr>
    </w:lvl>
    <w:lvl w:ilvl="2" w:tplc="F5B6D226" w:tentative="1">
      <w:start w:val="1"/>
      <w:numFmt w:val="bullet"/>
      <w:lvlText w:val="•"/>
      <w:lvlJc w:val="left"/>
      <w:pPr>
        <w:tabs>
          <w:tab w:val="num" w:pos="2160"/>
        </w:tabs>
        <w:ind w:left="2160" w:hanging="360"/>
      </w:pPr>
      <w:rPr>
        <w:rFonts w:ascii="Arial" w:hAnsi="Arial" w:hint="default"/>
      </w:rPr>
    </w:lvl>
    <w:lvl w:ilvl="3" w:tplc="93EE9354" w:tentative="1">
      <w:start w:val="1"/>
      <w:numFmt w:val="bullet"/>
      <w:lvlText w:val="•"/>
      <w:lvlJc w:val="left"/>
      <w:pPr>
        <w:tabs>
          <w:tab w:val="num" w:pos="2880"/>
        </w:tabs>
        <w:ind w:left="2880" w:hanging="360"/>
      </w:pPr>
      <w:rPr>
        <w:rFonts w:ascii="Arial" w:hAnsi="Arial" w:hint="default"/>
      </w:rPr>
    </w:lvl>
    <w:lvl w:ilvl="4" w:tplc="74740ED8" w:tentative="1">
      <w:start w:val="1"/>
      <w:numFmt w:val="bullet"/>
      <w:lvlText w:val="•"/>
      <w:lvlJc w:val="left"/>
      <w:pPr>
        <w:tabs>
          <w:tab w:val="num" w:pos="3600"/>
        </w:tabs>
        <w:ind w:left="3600" w:hanging="360"/>
      </w:pPr>
      <w:rPr>
        <w:rFonts w:ascii="Arial" w:hAnsi="Arial" w:hint="default"/>
      </w:rPr>
    </w:lvl>
    <w:lvl w:ilvl="5" w:tplc="CE96E4E2" w:tentative="1">
      <w:start w:val="1"/>
      <w:numFmt w:val="bullet"/>
      <w:lvlText w:val="•"/>
      <w:lvlJc w:val="left"/>
      <w:pPr>
        <w:tabs>
          <w:tab w:val="num" w:pos="4320"/>
        </w:tabs>
        <w:ind w:left="4320" w:hanging="360"/>
      </w:pPr>
      <w:rPr>
        <w:rFonts w:ascii="Arial" w:hAnsi="Arial" w:hint="default"/>
      </w:rPr>
    </w:lvl>
    <w:lvl w:ilvl="6" w:tplc="40AEBFC6" w:tentative="1">
      <w:start w:val="1"/>
      <w:numFmt w:val="bullet"/>
      <w:lvlText w:val="•"/>
      <w:lvlJc w:val="left"/>
      <w:pPr>
        <w:tabs>
          <w:tab w:val="num" w:pos="5040"/>
        </w:tabs>
        <w:ind w:left="5040" w:hanging="360"/>
      </w:pPr>
      <w:rPr>
        <w:rFonts w:ascii="Arial" w:hAnsi="Arial" w:hint="default"/>
      </w:rPr>
    </w:lvl>
    <w:lvl w:ilvl="7" w:tplc="CA968174" w:tentative="1">
      <w:start w:val="1"/>
      <w:numFmt w:val="bullet"/>
      <w:lvlText w:val="•"/>
      <w:lvlJc w:val="left"/>
      <w:pPr>
        <w:tabs>
          <w:tab w:val="num" w:pos="5760"/>
        </w:tabs>
        <w:ind w:left="5760" w:hanging="360"/>
      </w:pPr>
      <w:rPr>
        <w:rFonts w:ascii="Arial" w:hAnsi="Arial" w:hint="default"/>
      </w:rPr>
    </w:lvl>
    <w:lvl w:ilvl="8" w:tplc="A394F6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4435EB"/>
    <w:multiLevelType w:val="hybridMultilevel"/>
    <w:tmpl w:val="7908BE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EF419B3"/>
    <w:multiLevelType w:val="hybridMultilevel"/>
    <w:tmpl w:val="24B0FD2C"/>
    <w:lvl w:ilvl="0" w:tplc="41666D7E">
      <w:start w:val="1"/>
      <w:numFmt w:val="bullet"/>
      <w:lvlText w:val="•"/>
      <w:lvlJc w:val="left"/>
      <w:pPr>
        <w:tabs>
          <w:tab w:val="num" w:pos="720"/>
        </w:tabs>
        <w:ind w:left="720" w:hanging="360"/>
      </w:pPr>
      <w:rPr>
        <w:rFonts w:ascii="Arial" w:hAnsi="Arial" w:hint="default"/>
      </w:rPr>
    </w:lvl>
    <w:lvl w:ilvl="1" w:tplc="EB5A81CE" w:tentative="1">
      <w:start w:val="1"/>
      <w:numFmt w:val="bullet"/>
      <w:lvlText w:val="•"/>
      <w:lvlJc w:val="left"/>
      <w:pPr>
        <w:tabs>
          <w:tab w:val="num" w:pos="1440"/>
        </w:tabs>
        <w:ind w:left="1440" w:hanging="360"/>
      </w:pPr>
      <w:rPr>
        <w:rFonts w:ascii="Arial" w:hAnsi="Arial" w:hint="default"/>
      </w:rPr>
    </w:lvl>
    <w:lvl w:ilvl="2" w:tplc="49A46556" w:tentative="1">
      <w:start w:val="1"/>
      <w:numFmt w:val="bullet"/>
      <w:lvlText w:val="•"/>
      <w:lvlJc w:val="left"/>
      <w:pPr>
        <w:tabs>
          <w:tab w:val="num" w:pos="2160"/>
        </w:tabs>
        <w:ind w:left="2160" w:hanging="360"/>
      </w:pPr>
      <w:rPr>
        <w:rFonts w:ascii="Arial" w:hAnsi="Arial" w:hint="default"/>
      </w:rPr>
    </w:lvl>
    <w:lvl w:ilvl="3" w:tplc="0A00E518" w:tentative="1">
      <w:start w:val="1"/>
      <w:numFmt w:val="bullet"/>
      <w:lvlText w:val="•"/>
      <w:lvlJc w:val="left"/>
      <w:pPr>
        <w:tabs>
          <w:tab w:val="num" w:pos="2880"/>
        </w:tabs>
        <w:ind w:left="2880" w:hanging="360"/>
      </w:pPr>
      <w:rPr>
        <w:rFonts w:ascii="Arial" w:hAnsi="Arial" w:hint="default"/>
      </w:rPr>
    </w:lvl>
    <w:lvl w:ilvl="4" w:tplc="6C0A3C64" w:tentative="1">
      <w:start w:val="1"/>
      <w:numFmt w:val="bullet"/>
      <w:lvlText w:val="•"/>
      <w:lvlJc w:val="left"/>
      <w:pPr>
        <w:tabs>
          <w:tab w:val="num" w:pos="3600"/>
        </w:tabs>
        <w:ind w:left="3600" w:hanging="360"/>
      </w:pPr>
      <w:rPr>
        <w:rFonts w:ascii="Arial" w:hAnsi="Arial" w:hint="default"/>
      </w:rPr>
    </w:lvl>
    <w:lvl w:ilvl="5" w:tplc="33DE2BE8" w:tentative="1">
      <w:start w:val="1"/>
      <w:numFmt w:val="bullet"/>
      <w:lvlText w:val="•"/>
      <w:lvlJc w:val="left"/>
      <w:pPr>
        <w:tabs>
          <w:tab w:val="num" w:pos="4320"/>
        </w:tabs>
        <w:ind w:left="4320" w:hanging="360"/>
      </w:pPr>
      <w:rPr>
        <w:rFonts w:ascii="Arial" w:hAnsi="Arial" w:hint="default"/>
      </w:rPr>
    </w:lvl>
    <w:lvl w:ilvl="6" w:tplc="AB241982" w:tentative="1">
      <w:start w:val="1"/>
      <w:numFmt w:val="bullet"/>
      <w:lvlText w:val="•"/>
      <w:lvlJc w:val="left"/>
      <w:pPr>
        <w:tabs>
          <w:tab w:val="num" w:pos="5040"/>
        </w:tabs>
        <w:ind w:left="5040" w:hanging="360"/>
      </w:pPr>
      <w:rPr>
        <w:rFonts w:ascii="Arial" w:hAnsi="Arial" w:hint="default"/>
      </w:rPr>
    </w:lvl>
    <w:lvl w:ilvl="7" w:tplc="E578DAF0" w:tentative="1">
      <w:start w:val="1"/>
      <w:numFmt w:val="bullet"/>
      <w:lvlText w:val="•"/>
      <w:lvlJc w:val="left"/>
      <w:pPr>
        <w:tabs>
          <w:tab w:val="num" w:pos="5760"/>
        </w:tabs>
        <w:ind w:left="5760" w:hanging="360"/>
      </w:pPr>
      <w:rPr>
        <w:rFonts w:ascii="Arial" w:hAnsi="Arial" w:hint="default"/>
      </w:rPr>
    </w:lvl>
    <w:lvl w:ilvl="8" w:tplc="A95CBC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882561"/>
    <w:multiLevelType w:val="hybridMultilevel"/>
    <w:tmpl w:val="4BA0BC40"/>
    <w:lvl w:ilvl="0" w:tplc="6984473C">
      <w:start w:val="1"/>
      <w:numFmt w:val="bullet"/>
      <w:lvlText w:val="•"/>
      <w:lvlJc w:val="left"/>
      <w:pPr>
        <w:tabs>
          <w:tab w:val="num" w:pos="720"/>
        </w:tabs>
        <w:ind w:left="720" w:hanging="360"/>
      </w:pPr>
      <w:rPr>
        <w:rFonts w:ascii="Arial" w:hAnsi="Arial" w:hint="default"/>
      </w:rPr>
    </w:lvl>
    <w:lvl w:ilvl="1" w:tplc="5DB8B048" w:tentative="1">
      <w:start w:val="1"/>
      <w:numFmt w:val="bullet"/>
      <w:lvlText w:val="•"/>
      <w:lvlJc w:val="left"/>
      <w:pPr>
        <w:tabs>
          <w:tab w:val="num" w:pos="1440"/>
        </w:tabs>
        <w:ind w:left="1440" w:hanging="360"/>
      </w:pPr>
      <w:rPr>
        <w:rFonts w:ascii="Arial" w:hAnsi="Arial" w:hint="default"/>
      </w:rPr>
    </w:lvl>
    <w:lvl w:ilvl="2" w:tplc="4880A686" w:tentative="1">
      <w:start w:val="1"/>
      <w:numFmt w:val="bullet"/>
      <w:lvlText w:val="•"/>
      <w:lvlJc w:val="left"/>
      <w:pPr>
        <w:tabs>
          <w:tab w:val="num" w:pos="2160"/>
        </w:tabs>
        <w:ind w:left="2160" w:hanging="360"/>
      </w:pPr>
      <w:rPr>
        <w:rFonts w:ascii="Arial" w:hAnsi="Arial" w:hint="default"/>
      </w:rPr>
    </w:lvl>
    <w:lvl w:ilvl="3" w:tplc="FB8EFC58" w:tentative="1">
      <w:start w:val="1"/>
      <w:numFmt w:val="bullet"/>
      <w:lvlText w:val="•"/>
      <w:lvlJc w:val="left"/>
      <w:pPr>
        <w:tabs>
          <w:tab w:val="num" w:pos="2880"/>
        </w:tabs>
        <w:ind w:left="2880" w:hanging="360"/>
      </w:pPr>
      <w:rPr>
        <w:rFonts w:ascii="Arial" w:hAnsi="Arial" w:hint="default"/>
      </w:rPr>
    </w:lvl>
    <w:lvl w:ilvl="4" w:tplc="4D24BF9C" w:tentative="1">
      <w:start w:val="1"/>
      <w:numFmt w:val="bullet"/>
      <w:lvlText w:val="•"/>
      <w:lvlJc w:val="left"/>
      <w:pPr>
        <w:tabs>
          <w:tab w:val="num" w:pos="3600"/>
        </w:tabs>
        <w:ind w:left="3600" w:hanging="360"/>
      </w:pPr>
      <w:rPr>
        <w:rFonts w:ascii="Arial" w:hAnsi="Arial" w:hint="default"/>
      </w:rPr>
    </w:lvl>
    <w:lvl w:ilvl="5" w:tplc="69AE978A" w:tentative="1">
      <w:start w:val="1"/>
      <w:numFmt w:val="bullet"/>
      <w:lvlText w:val="•"/>
      <w:lvlJc w:val="left"/>
      <w:pPr>
        <w:tabs>
          <w:tab w:val="num" w:pos="4320"/>
        </w:tabs>
        <w:ind w:left="4320" w:hanging="360"/>
      </w:pPr>
      <w:rPr>
        <w:rFonts w:ascii="Arial" w:hAnsi="Arial" w:hint="default"/>
      </w:rPr>
    </w:lvl>
    <w:lvl w:ilvl="6" w:tplc="2AE64516" w:tentative="1">
      <w:start w:val="1"/>
      <w:numFmt w:val="bullet"/>
      <w:lvlText w:val="•"/>
      <w:lvlJc w:val="left"/>
      <w:pPr>
        <w:tabs>
          <w:tab w:val="num" w:pos="5040"/>
        </w:tabs>
        <w:ind w:left="5040" w:hanging="360"/>
      </w:pPr>
      <w:rPr>
        <w:rFonts w:ascii="Arial" w:hAnsi="Arial" w:hint="default"/>
      </w:rPr>
    </w:lvl>
    <w:lvl w:ilvl="7" w:tplc="AFD4D794" w:tentative="1">
      <w:start w:val="1"/>
      <w:numFmt w:val="bullet"/>
      <w:lvlText w:val="•"/>
      <w:lvlJc w:val="left"/>
      <w:pPr>
        <w:tabs>
          <w:tab w:val="num" w:pos="5760"/>
        </w:tabs>
        <w:ind w:left="5760" w:hanging="360"/>
      </w:pPr>
      <w:rPr>
        <w:rFonts w:ascii="Arial" w:hAnsi="Arial" w:hint="default"/>
      </w:rPr>
    </w:lvl>
    <w:lvl w:ilvl="8" w:tplc="D520E0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294123"/>
    <w:multiLevelType w:val="hybridMultilevel"/>
    <w:tmpl w:val="6A907382"/>
    <w:lvl w:ilvl="0" w:tplc="975C25DE">
      <w:numFmt w:val="bullet"/>
      <w:lvlText w:val="-"/>
      <w:lvlJc w:val="left"/>
      <w:pPr>
        <w:ind w:left="446" w:hanging="360"/>
      </w:pPr>
      <w:rPr>
        <w:rFonts w:ascii="Calibri" w:eastAsia="Times New Roman" w:hAnsi="Calibri" w:cs="Calibri" w:hint="default"/>
      </w:rPr>
    </w:lvl>
    <w:lvl w:ilvl="1" w:tplc="08090003">
      <w:start w:val="1"/>
      <w:numFmt w:val="bullet"/>
      <w:lvlText w:val="o"/>
      <w:lvlJc w:val="left"/>
      <w:pPr>
        <w:ind w:left="1166" w:hanging="360"/>
      </w:pPr>
      <w:rPr>
        <w:rFonts w:ascii="Courier New" w:hAnsi="Courier New" w:cs="Courier New" w:hint="default"/>
      </w:rPr>
    </w:lvl>
    <w:lvl w:ilvl="2" w:tplc="08090005" w:tentative="1">
      <w:start w:val="1"/>
      <w:numFmt w:val="bullet"/>
      <w:lvlText w:val=""/>
      <w:lvlJc w:val="left"/>
      <w:pPr>
        <w:ind w:left="1886" w:hanging="360"/>
      </w:pPr>
      <w:rPr>
        <w:rFonts w:ascii="Wingdings" w:hAnsi="Wingdings" w:hint="default"/>
      </w:rPr>
    </w:lvl>
    <w:lvl w:ilvl="3" w:tplc="08090001" w:tentative="1">
      <w:start w:val="1"/>
      <w:numFmt w:val="bullet"/>
      <w:lvlText w:val=""/>
      <w:lvlJc w:val="left"/>
      <w:pPr>
        <w:ind w:left="2606" w:hanging="360"/>
      </w:pPr>
      <w:rPr>
        <w:rFonts w:ascii="Symbol" w:hAnsi="Symbol" w:hint="default"/>
      </w:rPr>
    </w:lvl>
    <w:lvl w:ilvl="4" w:tplc="08090003" w:tentative="1">
      <w:start w:val="1"/>
      <w:numFmt w:val="bullet"/>
      <w:lvlText w:val="o"/>
      <w:lvlJc w:val="left"/>
      <w:pPr>
        <w:ind w:left="3326" w:hanging="360"/>
      </w:pPr>
      <w:rPr>
        <w:rFonts w:ascii="Courier New" w:hAnsi="Courier New" w:cs="Courier New" w:hint="default"/>
      </w:rPr>
    </w:lvl>
    <w:lvl w:ilvl="5" w:tplc="08090005" w:tentative="1">
      <w:start w:val="1"/>
      <w:numFmt w:val="bullet"/>
      <w:lvlText w:val=""/>
      <w:lvlJc w:val="left"/>
      <w:pPr>
        <w:ind w:left="4046" w:hanging="360"/>
      </w:pPr>
      <w:rPr>
        <w:rFonts w:ascii="Wingdings" w:hAnsi="Wingdings" w:hint="default"/>
      </w:rPr>
    </w:lvl>
    <w:lvl w:ilvl="6" w:tplc="08090001" w:tentative="1">
      <w:start w:val="1"/>
      <w:numFmt w:val="bullet"/>
      <w:lvlText w:val=""/>
      <w:lvlJc w:val="left"/>
      <w:pPr>
        <w:ind w:left="4766" w:hanging="360"/>
      </w:pPr>
      <w:rPr>
        <w:rFonts w:ascii="Symbol" w:hAnsi="Symbol" w:hint="default"/>
      </w:rPr>
    </w:lvl>
    <w:lvl w:ilvl="7" w:tplc="08090003" w:tentative="1">
      <w:start w:val="1"/>
      <w:numFmt w:val="bullet"/>
      <w:lvlText w:val="o"/>
      <w:lvlJc w:val="left"/>
      <w:pPr>
        <w:ind w:left="5486" w:hanging="360"/>
      </w:pPr>
      <w:rPr>
        <w:rFonts w:ascii="Courier New" w:hAnsi="Courier New" w:cs="Courier New" w:hint="default"/>
      </w:rPr>
    </w:lvl>
    <w:lvl w:ilvl="8" w:tplc="08090005" w:tentative="1">
      <w:start w:val="1"/>
      <w:numFmt w:val="bullet"/>
      <w:lvlText w:val=""/>
      <w:lvlJc w:val="left"/>
      <w:pPr>
        <w:ind w:left="6206" w:hanging="360"/>
      </w:pPr>
      <w:rPr>
        <w:rFonts w:ascii="Wingdings" w:hAnsi="Wingdings" w:hint="default"/>
      </w:rPr>
    </w:lvl>
  </w:abstractNum>
  <w:abstractNum w:abstractNumId="20" w15:restartNumberingAfterBreak="0">
    <w:nsid w:val="5930448A"/>
    <w:multiLevelType w:val="hybridMultilevel"/>
    <w:tmpl w:val="3DFAF19C"/>
    <w:lvl w:ilvl="0" w:tplc="6EAEA8D2">
      <w:start w:val="1"/>
      <w:numFmt w:val="bullet"/>
      <w:lvlText w:val=" "/>
      <w:lvlJc w:val="left"/>
      <w:pPr>
        <w:tabs>
          <w:tab w:val="num" w:pos="720"/>
        </w:tabs>
        <w:ind w:left="720" w:hanging="360"/>
      </w:pPr>
      <w:rPr>
        <w:rFonts w:ascii="Times New Roman" w:hAnsi="Times New Roman" w:hint="default"/>
      </w:rPr>
    </w:lvl>
    <w:lvl w:ilvl="1" w:tplc="FB2A235A" w:tentative="1">
      <w:start w:val="1"/>
      <w:numFmt w:val="bullet"/>
      <w:lvlText w:val=" "/>
      <w:lvlJc w:val="left"/>
      <w:pPr>
        <w:tabs>
          <w:tab w:val="num" w:pos="1440"/>
        </w:tabs>
        <w:ind w:left="1440" w:hanging="360"/>
      </w:pPr>
      <w:rPr>
        <w:rFonts w:ascii="Times New Roman" w:hAnsi="Times New Roman" w:hint="default"/>
      </w:rPr>
    </w:lvl>
    <w:lvl w:ilvl="2" w:tplc="A0962D14" w:tentative="1">
      <w:start w:val="1"/>
      <w:numFmt w:val="bullet"/>
      <w:lvlText w:val=" "/>
      <w:lvlJc w:val="left"/>
      <w:pPr>
        <w:tabs>
          <w:tab w:val="num" w:pos="2160"/>
        </w:tabs>
        <w:ind w:left="2160" w:hanging="360"/>
      </w:pPr>
      <w:rPr>
        <w:rFonts w:ascii="Times New Roman" w:hAnsi="Times New Roman" w:hint="default"/>
      </w:rPr>
    </w:lvl>
    <w:lvl w:ilvl="3" w:tplc="AB4C2C20" w:tentative="1">
      <w:start w:val="1"/>
      <w:numFmt w:val="bullet"/>
      <w:lvlText w:val=" "/>
      <w:lvlJc w:val="left"/>
      <w:pPr>
        <w:tabs>
          <w:tab w:val="num" w:pos="2880"/>
        </w:tabs>
        <w:ind w:left="2880" w:hanging="360"/>
      </w:pPr>
      <w:rPr>
        <w:rFonts w:ascii="Times New Roman" w:hAnsi="Times New Roman" w:hint="default"/>
      </w:rPr>
    </w:lvl>
    <w:lvl w:ilvl="4" w:tplc="300A70B2" w:tentative="1">
      <w:start w:val="1"/>
      <w:numFmt w:val="bullet"/>
      <w:lvlText w:val=" "/>
      <w:lvlJc w:val="left"/>
      <w:pPr>
        <w:tabs>
          <w:tab w:val="num" w:pos="3600"/>
        </w:tabs>
        <w:ind w:left="3600" w:hanging="360"/>
      </w:pPr>
      <w:rPr>
        <w:rFonts w:ascii="Times New Roman" w:hAnsi="Times New Roman" w:hint="default"/>
      </w:rPr>
    </w:lvl>
    <w:lvl w:ilvl="5" w:tplc="F3EEB78C" w:tentative="1">
      <w:start w:val="1"/>
      <w:numFmt w:val="bullet"/>
      <w:lvlText w:val=" "/>
      <w:lvlJc w:val="left"/>
      <w:pPr>
        <w:tabs>
          <w:tab w:val="num" w:pos="4320"/>
        </w:tabs>
        <w:ind w:left="4320" w:hanging="360"/>
      </w:pPr>
      <w:rPr>
        <w:rFonts w:ascii="Times New Roman" w:hAnsi="Times New Roman" w:hint="default"/>
      </w:rPr>
    </w:lvl>
    <w:lvl w:ilvl="6" w:tplc="2C146BE0" w:tentative="1">
      <w:start w:val="1"/>
      <w:numFmt w:val="bullet"/>
      <w:lvlText w:val=" "/>
      <w:lvlJc w:val="left"/>
      <w:pPr>
        <w:tabs>
          <w:tab w:val="num" w:pos="5040"/>
        </w:tabs>
        <w:ind w:left="5040" w:hanging="360"/>
      </w:pPr>
      <w:rPr>
        <w:rFonts w:ascii="Times New Roman" w:hAnsi="Times New Roman" w:hint="default"/>
      </w:rPr>
    </w:lvl>
    <w:lvl w:ilvl="7" w:tplc="DC228B24" w:tentative="1">
      <w:start w:val="1"/>
      <w:numFmt w:val="bullet"/>
      <w:lvlText w:val=" "/>
      <w:lvlJc w:val="left"/>
      <w:pPr>
        <w:tabs>
          <w:tab w:val="num" w:pos="5760"/>
        </w:tabs>
        <w:ind w:left="5760" w:hanging="360"/>
      </w:pPr>
      <w:rPr>
        <w:rFonts w:ascii="Times New Roman" w:hAnsi="Times New Roman" w:hint="default"/>
      </w:rPr>
    </w:lvl>
    <w:lvl w:ilvl="8" w:tplc="867CEA0E" w:tentative="1">
      <w:start w:val="1"/>
      <w:numFmt w:val="bullet"/>
      <w:lvlText w:val=" "/>
      <w:lvlJc w:val="left"/>
      <w:pPr>
        <w:tabs>
          <w:tab w:val="num" w:pos="6480"/>
        </w:tabs>
        <w:ind w:left="6480" w:hanging="360"/>
      </w:pPr>
      <w:rPr>
        <w:rFonts w:ascii="Times New Roman" w:hAnsi="Times New Roman" w:hint="default"/>
      </w:rPr>
    </w:lvl>
  </w:abstractNum>
  <w:abstractNum w:abstractNumId="21" w15:restartNumberingAfterBreak="0">
    <w:nsid w:val="59BA71DD"/>
    <w:multiLevelType w:val="hybridMultilevel"/>
    <w:tmpl w:val="D292C7F8"/>
    <w:lvl w:ilvl="0" w:tplc="107257B8">
      <w:start w:val="1"/>
      <w:numFmt w:val="bullet"/>
      <w:lvlText w:val="•"/>
      <w:lvlJc w:val="left"/>
      <w:pPr>
        <w:tabs>
          <w:tab w:val="num" w:pos="720"/>
        </w:tabs>
        <w:ind w:left="720" w:hanging="360"/>
      </w:pPr>
      <w:rPr>
        <w:rFonts w:ascii="Arial" w:hAnsi="Arial" w:hint="default"/>
      </w:rPr>
    </w:lvl>
    <w:lvl w:ilvl="1" w:tplc="AF723650">
      <w:start w:val="142"/>
      <w:numFmt w:val="bullet"/>
      <w:lvlText w:val="•"/>
      <w:lvlJc w:val="left"/>
      <w:pPr>
        <w:tabs>
          <w:tab w:val="num" w:pos="1440"/>
        </w:tabs>
        <w:ind w:left="1440" w:hanging="360"/>
      </w:pPr>
      <w:rPr>
        <w:rFonts w:ascii="Arial" w:hAnsi="Arial" w:hint="default"/>
      </w:rPr>
    </w:lvl>
    <w:lvl w:ilvl="2" w:tplc="1D6C2120" w:tentative="1">
      <w:start w:val="1"/>
      <w:numFmt w:val="bullet"/>
      <w:lvlText w:val="•"/>
      <w:lvlJc w:val="left"/>
      <w:pPr>
        <w:tabs>
          <w:tab w:val="num" w:pos="2160"/>
        </w:tabs>
        <w:ind w:left="2160" w:hanging="360"/>
      </w:pPr>
      <w:rPr>
        <w:rFonts w:ascii="Arial" w:hAnsi="Arial" w:hint="default"/>
      </w:rPr>
    </w:lvl>
    <w:lvl w:ilvl="3" w:tplc="0A9ECA86" w:tentative="1">
      <w:start w:val="1"/>
      <w:numFmt w:val="bullet"/>
      <w:lvlText w:val="•"/>
      <w:lvlJc w:val="left"/>
      <w:pPr>
        <w:tabs>
          <w:tab w:val="num" w:pos="2880"/>
        </w:tabs>
        <w:ind w:left="2880" w:hanging="360"/>
      </w:pPr>
      <w:rPr>
        <w:rFonts w:ascii="Arial" w:hAnsi="Arial" w:hint="default"/>
      </w:rPr>
    </w:lvl>
    <w:lvl w:ilvl="4" w:tplc="F73443C8" w:tentative="1">
      <w:start w:val="1"/>
      <w:numFmt w:val="bullet"/>
      <w:lvlText w:val="•"/>
      <w:lvlJc w:val="left"/>
      <w:pPr>
        <w:tabs>
          <w:tab w:val="num" w:pos="3600"/>
        </w:tabs>
        <w:ind w:left="3600" w:hanging="360"/>
      </w:pPr>
      <w:rPr>
        <w:rFonts w:ascii="Arial" w:hAnsi="Arial" w:hint="default"/>
      </w:rPr>
    </w:lvl>
    <w:lvl w:ilvl="5" w:tplc="A0BE2D98" w:tentative="1">
      <w:start w:val="1"/>
      <w:numFmt w:val="bullet"/>
      <w:lvlText w:val="•"/>
      <w:lvlJc w:val="left"/>
      <w:pPr>
        <w:tabs>
          <w:tab w:val="num" w:pos="4320"/>
        </w:tabs>
        <w:ind w:left="4320" w:hanging="360"/>
      </w:pPr>
      <w:rPr>
        <w:rFonts w:ascii="Arial" w:hAnsi="Arial" w:hint="default"/>
      </w:rPr>
    </w:lvl>
    <w:lvl w:ilvl="6" w:tplc="AE880870" w:tentative="1">
      <w:start w:val="1"/>
      <w:numFmt w:val="bullet"/>
      <w:lvlText w:val="•"/>
      <w:lvlJc w:val="left"/>
      <w:pPr>
        <w:tabs>
          <w:tab w:val="num" w:pos="5040"/>
        </w:tabs>
        <w:ind w:left="5040" w:hanging="360"/>
      </w:pPr>
      <w:rPr>
        <w:rFonts w:ascii="Arial" w:hAnsi="Arial" w:hint="default"/>
      </w:rPr>
    </w:lvl>
    <w:lvl w:ilvl="7" w:tplc="EC7834D6" w:tentative="1">
      <w:start w:val="1"/>
      <w:numFmt w:val="bullet"/>
      <w:lvlText w:val="•"/>
      <w:lvlJc w:val="left"/>
      <w:pPr>
        <w:tabs>
          <w:tab w:val="num" w:pos="5760"/>
        </w:tabs>
        <w:ind w:left="5760" w:hanging="360"/>
      </w:pPr>
      <w:rPr>
        <w:rFonts w:ascii="Arial" w:hAnsi="Arial" w:hint="default"/>
      </w:rPr>
    </w:lvl>
    <w:lvl w:ilvl="8" w:tplc="75C81C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AE137E"/>
    <w:multiLevelType w:val="hybridMultilevel"/>
    <w:tmpl w:val="F6C0BC92"/>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23" w15:restartNumberingAfterBreak="0">
    <w:nsid w:val="68432D3C"/>
    <w:multiLevelType w:val="hybridMultilevel"/>
    <w:tmpl w:val="EB1E790C"/>
    <w:lvl w:ilvl="0" w:tplc="58A88766">
      <w:numFmt w:val="bullet"/>
      <w:lvlText w:val="-"/>
      <w:lvlJc w:val="left"/>
      <w:pPr>
        <w:ind w:left="446" w:hanging="360"/>
      </w:pPr>
      <w:rPr>
        <w:rFonts w:ascii="Calibri" w:eastAsia="Times New Roman" w:hAnsi="Calibri" w:cs="Calibri" w:hint="default"/>
      </w:rPr>
    </w:lvl>
    <w:lvl w:ilvl="1" w:tplc="08090003" w:tentative="1">
      <w:start w:val="1"/>
      <w:numFmt w:val="bullet"/>
      <w:lvlText w:val="o"/>
      <w:lvlJc w:val="left"/>
      <w:pPr>
        <w:ind w:left="1166" w:hanging="360"/>
      </w:pPr>
      <w:rPr>
        <w:rFonts w:ascii="Courier New" w:hAnsi="Courier New" w:cs="Courier New" w:hint="default"/>
      </w:rPr>
    </w:lvl>
    <w:lvl w:ilvl="2" w:tplc="08090005" w:tentative="1">
      <w:start w:val="1"/>
      <w:numFmt w:val="bullet"/>
      <w:lvlText w:val=""/>
      <w:lvlJc w:val="left"/>
      <w:pPr>
        <w:ind w:left="1886" w:hanging="360"/>
      </w:pPr>
      <w:rPr>
        <w:rFonts w:ascii="Wingdings" w:hAnsi="Wingdings" w:hint="default"/>
      </w:rPr>
    </w:lvl>
    <w:lvl w:ilvl="3" w:tplc="08090001" w:tentative="1">
      <w:start w:val="1"/>
      <w:numFmt w:val="bullet"/>
      <w:lvlText w:val=""/>
      <w:lvlJc w:val="left"/>
      <w:pPr>
        <w:ind w:left="2606" w:hanging="360"/>
      </w:pPr>
      <w:rPr>
        <w:rFonts w:ascii="Symbol" w:hAnsi="Symbol" w:hint="default"/>
      </w:rPr>
    </w:lvl>
    <w:lvl w:ilvl="4" w:tplc="08090003" w:tentative="1">
      <w:start w:val="1"/>
      <w:numFmt w:val="bullet"/>
      <w:lvlText w:val="o"/>
      <w:lvlJc w:val="left"/>
      <w:pPr>
        <w:ind w:left="3326" w:hanging="360"/>
      </w:pPr>
      <w:rPr>
        <w:rFonts w:ascii="Courier New" w:hAnsi="Courier New" w:cs="Courier New" w:hint="default"/>
      </w:rPr>
    </w:lvl>
    <w:lvl w:ilvl="5" w:tplc="08090005" w:tentative="1">
      <w:start w:val="1"/>
      <w:numFmt w:val="bullet"/>
      <w:lvlText w:val=""/>
      <w:lvlJc w:val="left"/>
      <w:pPr>
        <w:ind w:left="4046" w:hanging="360"/>
      </w:pPr>
      <w:rPr>
        <w:rFonts w:ascii="Wingdings" w:hAnsi="Wingdings" w:hint="default"/>
      </w:rPr>
    </w:lvl>
    <w:lvl w:ilvl="6" w:tplc="08090001" w:tentative="1">
      <w:start w:val="1"/>
      <w:numFmt w:val="bullet"/>
      <w:lvlText w:val=""/>
      <w:lvlJc w:val="left"/>
      <w:pPr>
        <w:ind w:left="4766" w:hanging="360"/>
      </w:pPr>
      <w:rPr>
        <w:rFonts w:ascii="Symbol" w:hAnsi="Symbol" w:hint="default"/>
      </w:rPr>
    </w:lvl>
    <w:lvl w:ilvl="7" w:tplc="08090003" w:tentative="1">
      <w:start w:val="1"/>
      <w:numFmt w:val="bullet"/>
      <w:lvlText w:val="o"/>
      <w:lvlJc w:val="left"/>
      <w:pPr>
        <w:ind w:left="5486" w:hanging="360"/>
      </w:pPr>
      <w:rPr>
        <w:rFonts w:ascii="Courier New" w:hAnsi="Courier New" w:cs="Courier New" w:hint="default"/>
      </w:rPr>
    </w:lvl>
    <w:lvl w:ilvl="8" w:tplc="08090005" w:tentative="1">
      <w:start w:val="1"/>
      <w:numFmt w:val="bullet"/>
      <w:lvlText w:val=""/>
      <w:lvlJc w:val="left"/>
      <w:pPr>
        <w:ind w:left="6206" w:hanging="360"/>
      </w:pPr>
      <w:rPr>
        <w:rFonts w:ascii="Wingdings" w:hAnsi="Wingdings" w:hint="default"/>
      </w:rPr>
    </w:lvl>
  </w:abstractNum>
  <w:abstractNum w:abstractNumId="24" w15:restartNumberingAfterBreak="0">
    <w:nsid w:val="711A3A94"/>
    <w:multiLevelType w:val="hybridMultilevel"/>
    <w:tmpl w:val="D8E8C5B0"/>
    <w:lvl w:ilvl="0" w:tplc="08090001">
      <w:start w:val="1"/>
      <w:numFmt w:val="bullet"/>
      <w:lvlText w:val=""/>
      <w:lvlJc w:val="left"/>
      <w:pPr>
        <w:ind w:left="532"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25" w15:restartNumberingAfterBreak="0">
    <w:nsid w:val="72C3668E"/>
    <w:multiLevelType w:val="hybridMultilevel"/>
    <w:tmpl w:val="59D22342"/>
    <w:lvl w:ilvl="0" w:tplc="0D8C1398">
      <w:start w:val="1"/>
      <w:numFmt w:val="bullet"/>
      <w:lvlText w:val="•"/>
      <w:lvlJc w:val="left"/>
      <w:pPr>
        <w:tabs>
          <w:tab w:val="num" w:pos="720"/>
        </w:tabs>
        <w:ind w:left="720" w:hanging="360"/>
      </w:pPr>
      <w:rPr>
        <w:rFonts w:ascii="Arial" w:hAnsi="Arial" w:hint="default"/>
      </w:rPr>
    </w:lvl>
    <w:lvl w:ilvl="1" w:tplc="F5626EDE" w:tentative="1">
      <w:start w:val="1"/>
      <w:numFmt w:val="bullet"/>
      <w:lvlText w:val="•"/>
      <w:lvlJc w:val="left"/>
      <w:pPr>
        <w:tabs>
          <w:tab w:val="num" w:pos="1440"/>
        </w:tabs>
        <w:ind w:left="1440" w:hanging="360"/>
      </w:pPr>
      <w:rPr>
        <w:rFonts w:ascii="Arial" w:hAnsi="Arial" w:hint="default"/>
      </w:rPr>
    </w:lvl>
    <w:lvl w:ilvl="2" w:tplc="9542B194" w:tentative="1">
      <w:start w:val="1"/>
      <w:numFmt w:val="bullet"/>
      <w:lvlText w:val="•"/>
      <w:lvlJc w:val="left"/>
      <w:pPr>
        <w:tabs>
          <w:tab w:val="num" w:pos="2160"/>
        </w:tabs>
        <w:ind w:left="2160" w:hanging="360"/>
      </w:pPr>
      <w:rPr>
        <w:rFonts w:ascii="Arial" w:hAnsi="Arial" w:hint="default"/>
      </w:rPr>
    </w:lvl>
    <w:lvl w:ilvl="3" w:tplc="1A0A7286" w:tentative="1">
      <w:start w:val="1"/>
      <w:numFmt w:val="bullet"/>
      <w:lvlText w:val="•"/>
      <w:lvlJc w:val="left"/>
      <w:pPr>
        <w:tabs>
          <w:tab w:val="num" w:pos="2880"/>
        </w:tabs>
        <w:ind w:left="2880" w:hanging="360"/>
      </w:pPr>
      <w:rPr>
        <w:rFonts w:ascii="Arial" w:hAnsi="Arial" w:hint="default"/>
      </w:rPr>
    </w:lvl>
    <w:lvl w:ilvl="4" w:tplc="1AEC3E5E" w:tentative="1">
      <w:start w:val="1"/>
      <w:numFmt w:val="bullet"/>
      <w:lvlText w:val="•"/>
      <w:lvlJc w:val="left"/>
      <w:pPr>
        <w:tabs>
          <w:tab w:val="num" w:pos="3600"/>
        </w:tabs>
        <w:ind w:left="3600" w:hanging="360"/>
      </w:pPr>
      <w:rPr>
        <w:rFonts w:ascii="Arial" w:hAnsi="Arial" w:hint="default"/>
      </w:rPr>
    </w:lvl>
    <w:lvl w:ilvl="5" w:tplc="2CA63142" w:tentative="1">
      <w:start w:val="1"/>
      <w:numFmt w:val="bullet"/>
      <w:lvlText w:val="•"/>
      <w:lvlJc w:val="left"/>
      <w:pPr>
        <w:tabs>
          <w:tab w:val="num" w:pos="4320"/>
        </w:tabs>
        <w:ind w:left="4320" w:hanging="360"/>
      </w:pPr>
      <w:rPr>
        <w:rFonts w:ascii="Arial" w:hAnsi="Arial" w:hint="default"/>
      </w:rPr>
    </w:lvl>
    <w:lvl w:ilvl="6" w:tplc="1B04BA78" w:tentative="1">
      <w:start w:val="1"/>
      <w:numFmt w:val="bullet"/>
      <w:lvlText w:val="•"/>
      <w:lvlJc w:val="left"/>
      <w:pPr>
        <w:tabs>
          <w:tab w:val="num" w:pos="5040"/>
        </w:tabs>
        <w:ind w:left="5040" w:hanging="360"/>
      </w:pPr>
      <w:rPr>
        <w:rFonts w:ascii="Arial" w:hAnsi="Arial" w:hint="default"/>
      </w:rPr>
    </w:lvl>
    <w:lvl w:ilvl="7" w:tplc="3BFC92E2" w:tentative="1">
      <w:start w:val="1"/>
      <w:numFmt w:val="bullet"/>
      <w:lvlText w:val="•"/>
      <w:lvlJc w:val="left"/>
      <w:pPr>
        <w:tabs>
          <w:tab w:val="num" w:pos="5760"/>
        </w:tabs>
        <w:ind w:left="5760" w:hanging="360"/>
      </w:pPr>
      <w:rPr>
        <w:rFonts w:ascii="Arial" w:hAnsi="Arial" w:hint="default"/>
      </w:rPr>
    </w:lvl>
    <w:lvl w:ilvl="8" w:tplc="7F14AB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DF6705"/>
    <w:multiLevelType w:val="hybridMultilevel"/>
    <w:tmpl w:val="84309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492B88"/>
    <w:multiLevelType w:val="hybridMultilevel"/>
    <w:tmpl w:val="6BF87BDC"/>
    <w:lvl w:ilvl="0" w:tplc="08090003">
      <w:start w:val="1"/>
      <w:numFmt w:val="bullet"/>
      <w:lvlText w:val="o"/>
      <w:lvlJc w:val="left"/>
      <w:pPr>
        <w:ind w:left="806" w:hanging="360"/>
      </w:pPr>
      <w:rPr>
        <w:rFonts w:ascii="Courier New" w:hAnsi="Courier New" w:cs="Courier New"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num w:numId="1">
    <w:abstractNumId w:val="0"/>
  </w:num>
  <w:num w:numId="2">
    <w:abstractNumId w:val="11"/>
  </w:num>
  <w:num w:numId="3">
    <w:abstractNumId w:val="16"/>
  </w:num>
  <w:num w:numId="4">
    <w:abstractNumId w:val="7"/>
  </w:num>
  <w:num w:numId="5">
    <w:abstractNumId w:val="26"/>
  </w:num>
  <w:num w:numId="6">
    <w:abstractNumId w:val="23"/>
  </w:num>
  <w:num w:numId="7">
    <w:abstractNumId w:val="2"/>
  </w:num>
  <w:num w:numId="8">
    <w:abstractNumId w:val="19"/>
  </w:num>
  <w:num w:numId="9">
    <w:abstractNumId w:val="17"/>
  </w:num>
  <w:num w:numId="10">
    <w:abstractNumId w:val="15"/>
  </w:num>
  <w:num w:numId="11">
    <w:abstractNumId w:val="25"/>
  </w:num>
  <w:num w:numId="12">
    <w:abstractNumId w:val="18"/>
  </w:num>
  <w:num w:numId="13">
    <w:abstractNumId w:val="4"/>
  </w:num>
  <w:num w:numId="14">
    <w:abstractNumId w:val="9"/>
  </w:num>
  <w:num w:numId="15">
    <w:abstractNumId w:val="6"/>
  </w:num>
  <w:num w:numId="16">
    <w:abstractNumId w:val="8"/>
  </w:num>
  <w:num w:numId="17">
    <w:abstractNumId w:val="24"/>
  </w:num>
  <w:num w:numId="18">
    <w:abstractNumId w:val="12"/>
  </w:num>
  <w:num w:numId="19">
    <w:abstractNumId w:val="20"/>
  </w:num>
  <w:num w:numId="20">
    <w:abstractNumId w:val="3"/>
  </w:num>
  <w:num w:numId="21">
    <w:abstractNumId w:val="10"/>
  </w:num>
  <w:num w:numId="22">
    <w:abstractNumId w:val="21"/>
  </w:num>
  <w:num w:numId="23">
    <w:abstractNumId w:val="5"/>
  </w:num>
  <w:num w:numId="24">
    <w:abstractNumId w:val="22"/>
  </w:num>
  <w:num w:numId="25">
    <w:abstractNumId w:val="13"/>
  </w:num>
  <w:num w:numId="26">
    <w:abstractNumId w:val="14"/>
  </w:num>
  <w:num w:numId="27">
    <w:abstractNumId w:val="1"/>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09C"/>
    <w:rsid w:val="00027DED"/>
    <w:rsid w:val="000402CA"/>
    <w:rsid w:val="000C257E"/>
    <w:rsid w:val="001A120E"/>
    <w:rsid w:val="001C5A30"/>
    <w:rsid w:val="001F3390"/>
    <w:rsid w:val="002531A8"/>
    <w:rsid w:val="00292206"/>
    <w:rsid w:val="003173FE"/>
    <w:rsid w:val="00325F12"/>
    <w:rsid w:val="003338D0"/>
    <w:rsid w:val="00335307"/>
    <w:rsid w:val="003E609C"/>
    <w:rsid w:val="00435B7D"/>
    <w:rsid w:val="004B4966"/>
    <w:rsid w:val="00527A4A"/>
    <w:rsid w:val="00584931"/>
    <w:rsid w:val="005A2773"/>
    <w:rsid w:val="00624428"/>
    <w:rsid w:val="00631245"/>
    <w:rsid w:val="006C259A"/>
    <w:rsid w:val="006F3844"/>
    <w:rsid w:val="00712BB8"/>
    <w:rsid w:val="007A6042"/>
    <w:rsid w:val="00804F83"/>
    <w:rsid w:val="00825116"/>
    <w:rsid w:val="009454F0"/>
    <w:rsid w:val="00993AF4"/>
    <w:rsid w:val="009B5A81"/>
    <w:rsid w:val="009E2027"/>
    <w:rsid w:val="009E27D6"/>
    <w:rsid w:val="00A323AD"/>
    <w:rsid w:val="00A342AC"/>
    <w:rsid w:val="00A9126E"/>
    <w:rsid w:val="00AF708E"/>
    <w:rsid w:val="00B06520"/>
    <w:rsid w:val="00B16333"/>
    <w:rsid w:val="00B43EB5"/>
    <w:rsid w:val="00B53169"/>
    <w:rsid w:val="00B606D6"/>
    <w:rsid w:val="00BC56C9"/>
    <w:rsid w:val="00C13CDA"/>
    <w:rsid w:val="00C45CD1"/>
    <w:rsid w:val="00CD5090"/>
    <w:rsid w:val="00D2497C"/>
    <w:rsid w:val="00D6342F"/>
    <w:rsid w:val="00D72A0F"/>
    <w:rsid w:val="00DD028A"/>
    <w:rsid w:val="00E21BBC"/>
    <w:rsid w:val="00E35749"/>
    <w:rsid w:val="00E64BD3"/>
    <w:rsid w:val="00EA614A"/>
    <w:rsid w:val="00ED43A4"/>
    <w:rsid w:val="00EE67E1"/>
    <w:rsid w:val="00F74D58"/>
    <w:rsid w:val="00FD34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4C39E"/>
  <w15:chartTrackingRefBased/>
  <w15:docId w15:val="{523250FC-6239-4B3D-92C2-DED87AAE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09C"/>
    <w:pPr>
      <w:spacing w:after="0" w:line="240" w:lineRule="auto"/>
      <w:ind w:left="86"/>
    </w:pPr>
    <w:rPr>
      <w:rFonts w:eastAsia="Times New Roman" w:cs="Times New Roman"/>
      <w:spacing w:val="4"/>
      <w:sz w:val="16"/>
      <w:szCs w:val="18"/>
      <w:lang w:val="en-US"/>
    </w:rPr>
  </w:style>
  <w:style w:type="paragraph" w:styleId="Heading1">
    <w:name w:val="heading 1"/>
    <w:basedOn w:val="Normal"/>
    <w:next w:val="Normal"/>
    <w:link w:val="Heading1Char"/>
    <w:qFormat/>
    <w:rsid w:val="003E609C"/>
    <w:pPr>
      <w:ind w:left="0"/>
      <w:outlineLvl w:val="0"/>
    </w:pPr>
    <w:rPr>
      <w:rFonts w:asciiTheme="majorHAnsi" w:hAnsiTheme="majorHAnsi"/>
      <w:caps/>
      <w:color w:val="7F7F7F" w:themeColor="text1" w:themeTint="80"/>
      <w:sz w:val="32"/>
    </w:rPr>
  </w:style>
  <w:style w:type="paragraph" w:styleId="Heading2">
    <w:name w:val="heading 2"/>
    <w:basedOn w:val="Normal"/>
    <w:next w:val="Normal"/>
    <w:link w:val="Heading2Char"/>
    <w:uiPriority w:val="9"/>
    <w:unhideWhenUsed/>
    <w:qFormat/>
    <w:rsid w:val="007A6042"/>
    <w:pPr>
      <w:keepNext/>
      <w:contextualSpacing/>
      <w:outlineLvl w:val="1"/>
    </w:pPr>
    <w:rPr>
      <w:b/>
      <w:sz w:val="18"/>
    </w:rPr>
  </w:style>
  <w:style w:type="paragraph" w:styleId="Heading3">
    <w:name w:val="heading 3"/>
    <w:basedOn w:val="Normal"/>
    <w:next w:val="Normal"/>
    <w:link w:val="Heading3Char"/>
    <w:qFormat/>
    <w:rsid w:val="003E609C"/>
    <w:pPr>
      <w:spacing w:before="40" w:after="40"/>
      <w:outlineLvl w:val="2"/>
    </w:pPr>
    <w:rPr>
      <w:b/>
      <w:caps/>
      <w:color w:val="7F7F7F" w:themeColor="text1" w:themeTint="80"/>
    </w:rPr>
  </w:style>
  <w:style w:type="paragraph" w:styleId="Heading4">
    <w:name w:val="heading 4"/>
    <w:basedOn w:val="Normal"/>
    <w:next w:val="Normal"/>
    <w:link w:val="Heading4Char"/>
    <w:uiPriority w:val="9"/>
    <w:unhideWhenUsed/>
    <w:qFormat/>
    <w:rsid w:val="003E609C"/>
    <w:pPr>
      <w:keepNext/>
      <w:outlineLvl w:val="3"/>
    </w:pPr>
    <w:rPr>
      <w:rFonts w:asciiTheme="majorHAnsi" w:hAnsiTheme="majorHAnsi" w:cstheme="majorHAnsi"/>
      <w:b/>
      <w:color w:val="7F7F7F" w:themeColor="text1" w:themeTint="80"/>
      <w:sz w:val="18"/>
    </w:rPr>
  </w:style>
  <w:style w:type="paragraph" w:styleId="Heading5">
    <w:name w:val="heading 5"/>
    <w:basedOn w:val="Normal"/>
    <w:next w:val="Normal"/>
    <w:link w:val="Heading5Char"/>
    <w:uiPriority w:val="9"/>
    <w:unhideWhenUsed/>
    <w:qFormat/>
    <w:rsid w:val="00E21BBC"/>
    <w:pPr>
      <w:keepNext/>
      <w:contextualSpacing/>
      <w:outlineLvl w:val="4"/>
    </w:pPr>
    <w:rPr>
      <w:sz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609C"/>
    <w:rPr>
      <w:rFonts w:asciiTheme="majorHAnsi" w:eastAsia="Times New Roman" w:hAnsiTheme="majorHAnsi" w:cs="Times New Roman"/>
      <w:caps/>
      <w:color w:val="7F7F7F" w:themeColor="text1" w:themeTint="80"/>
      <w:spacing w:val="4"/>
      <w:sz w:val="32"/>
      <w:szCs w:val="18"/>
      <w:lang w:val="en-US"/>
    </w:rPr>
  </w:style>
  <w:style w:type="character" w:customStyle="1" w:styleId="Heading3Char">
    <w:name w:val="Heading 3 Char"/>
    <w:basedOn w:val="DefaultParagraphFont"/>
    <w:link w:val="Heading3"/>
    <w:rsid w:val="003E609C"/>
    <w:rPr>
      <w:rFonts w:eastAsia="Times New Roman" w:cs="Times New Roman"/>
      <w:b/>
      <w:caps/>
      <w:color w:val="7F7F7F" w:themeColor="text1" w:themeTint="80"/>
      <w:spacing w:val="4"/>
      <w:sz w:val="16"/>
      <w:szCs w:val="18"/>
      <w:lang w:val="en-US"/>
    </w:rPr>
  </w:style>
  <w:style w:type="character" w:customStyle="1" w:styleId="Heading4Char">
    <w:name w:val="Heading 4 Char"/>
    <w:basedOn w:val="DefaultParagraphFont"/>
    <w:link w:val="Heading4"/>
    <w:uiPriority w:val="9"/>
    <w:rsid w:val="003E609C"/>
    <w:rPr>
      <w:rFonts w:asciiTheme="majorHAnsi" w:eastAsia="Times New Roman" w:hAnsiTheme="majorHAnsi" w:cstheme="majorHAnsi"/>
      <w:b/>
      <w:color w:val="7F7F7F" w:themeColor="text1" w:themeTint="80"/>
      <w:spacing w:val="4"/>
      <w:sz w:val="18"/>
      <w:szCs w:val="18"/>
      <w:lang w:val="en-US"/>
    </w:rPr>
  </w:style>
  <w:style w:type="paragraph" w:styleId="Title">
    <w:name w:val="Title"/>
    <w:basedOn w:val="Normal"/>
    <w:next w:val="Normal"/>
    <w:link w:val="TitleChar"/>
    <w:qFormat/>
    <w:rsid w:val="003E609C"/>
    <w:pPr>
      <w:spacing w:after="80"/>
      <w:ind w:left="0"/>
    </w:pPr>
    <w:rPr>
      <w:rFonts w:asciiTheme="majorHAnsi" w:hAnsiTheme="majorHAnsi"/>
      <w:color w:val="404040" w:themeColor="text1" w:themeTint="BF"/>
      <w:sz w:val="40"/>
    </w:rPr>
  </w:style>
  <w:style w:type="character" w:customStyle="1" w:styleId="TitleChar">
    <w:name w:val="Title Char"/>
    <w:basedOn w:val="DefaultParagraphFont"/>
    <w:link w:val="Title"/>
    <w:rsid w:val="003E609C"/>
    <w:rPr>
      <w:rFonts w:asciiTheme="majorHAnsi" w:eastAsia="Times New Roman" w:hAnsiTheme="majorHAnsi" w:cs="Times New Roman"/>
      <w:color w:val="404040" w:themeColor="text1" w:themeTint="BF"/>
      <w:spacing w:val="4"/>
      <w:sz w:val="40"/>
      <w:szCs w:val="18"/>
      <w:lang w:val="en-US"/>
    </w:rPr>
  </w:style>
  <w:style w:type="paragraph" w:customStyle="1" w:styleId="Details">
    <w:name w:val="Details"/>
    <w:basedOn w:val="Normal"/>
    <w:unhideWhenUsed/>
    <w:qFormat/>
    <w:rsid w:val="003E609C"/>
    <w:pPr>
      <w:ind w:left="0"/>
      <w:jc w:val="right"/>
    </w:pPr>
    <w:rPr>
      <w:caps/>
    </w:rPr>
  </w:style>
  <w:style w:type="paragraph" w:styleId="ListParagraph">
    <w:name w:val="List Paragraph"/>
    <w:basedOn w:val="Normal"/>
    <w:uiPriority w:val="34"/>
    <w:unhideWhenUsed/>
    <w:qFormat/>
    <w:rsid w:val="003E609C"/>
    <w:pPr>
      <w:ind w:left="720"/>
      <w:contextualSpacing/>
    </w:pPr>
  </w:style>
  <w:style w:type="paragraph" w:styleId="Footer">
    <w:name w:val="footer"/>
    <w:basedOn w:val="Normal"/>
    <w:link w:val="FooterChar"/>
    <w:uiPriority w:val="99"/>
    <w:unhideWhenUsed/>
    <w:rsid w:val="003E609C"/>
    <w:pPr>
      <w:tabs>
        <w:tab w:val="center" w:pos="4513"/>
        <w:tab w:val="right" w:pos="9026"/>
      </w:tabs>
    </w:pPr>
  </w:style>
  <w:style w:type="character" w:customStyle="1" w:styleId="FooterChar">
    <w:name w:val="Footer Char"/>
    <w:basedOn w:val="DefaultParagraphFont"/>
    <w:link w:val="Footer"/>
    <w:uiPriority w:val="99"/>
    <w:rsid w:val="003E609C"/>
    <w:rPr>
      <w:rFonts w:eastAsia="Times New Roman" w:cs="Times New Roman"/>
      <w:spacing w:val="4"/>
      <w:sz w:val="16"/>
      <w:szCs w:val="18"/>
      <w:lang w:val="en-US"/>
    </w:rPr>
  </w:style>
  <w:style w:type="character" w:styleId="Hyperlink">
    <w:name w:val="Hyperlink"/>
    <w:basedOn w:val="DefaultParagraphFont"/>
    <w:uiPriority w:val="99"/>
    <w:unhideWhenUsed/>
    <w:rsid w:val="003E609C"/>
    <w:rPr>
      <w:color w:val="0563C1" w:themeColor="hyperlink"/>
      <w:u w:val="single"/>
    </w:rPr>
  </w:style>
  <w:style w:type="paragraph" w:styleId="BodyTextIndent">
    <w:name w:val="Body Text Indent"/>
    <w:basedOn w:val="Normal"/>
    <w:link w:val="BodyTextIndentChar"/>
    <w:uiPriority w:val="99"/>
    <w:unhideWhenUsed/>
    <w:rsid w:val="003E609C"/>
    <w:pPr>
      <w:jc w:val="both"/>
    </w:pPr>
    <w:rPr>
      <w:rFonts w:cstheme="minorHAnsi"/>
      <w:sz w:val="18"/>
      <w:lang w:val="en-GB"/>
    </w:rPr>
  </w:style>
  <w:style w:type="character" w:customStyle="1" w:styleId="BodyTextIndentChar">
    <w:name w:val="Body Text Indent Char"/>
    <w:basedOn w:val="DefaultParagraphFont"/>
    <w:link w:val="BodyTextIndent"/>
    <w:uiPriority w:val="99"/>
    <w:rsid w:val="003E609C"/>
    <w:rPr>
      <w:rFonts w:eastAsia="Times New Roman" w:cstheme="minorHAnsi"/>
      <w:spacing w:val="4"/>
      <w:sz w:val="18"/>
      <w:szCs w:val="18"/>
    </w:rPr>
  </w:style>
  <w:style w:type="paragraph" w:styleId="BalloonText">
    <w:name w:val="Balloon Text"/>
    <w:basedOn w:val="Normal"/>
    <w:link w:val="BalloonTextChar"/>
    <w:uiPriority w:val="99"/>
    <w:unhideWhenUsed/>
    <w:rsid w:val="003E609C"/>
    <w:rPr>
      <w:rFonts w:ascii="Segoe UI" w:hAnsi="Segoe UI" w:cs="Segoe UI"/>
      <w:sz w:val="18"/>
    </w:rPr>
  </w:style>
  <w:style w:type="character" w:customStyle="1" w:styleId="BalloonTextChar">
    <w:name w:val="Balloon Text Char"/>
    <w:basedOn w:val="DefaultParagraphFont"/>
    <w:link w:val="BalloonText"/>
    <w:uiPriority w:val="99"/>
    <w:rsid w:val="003E609C"/>
    <w:rPr>
      <w:rFonts w:ascii="Segoe UI" w:eastAsia="Times New Roman" w:hAnsi="Segoe UI" w:cs="Segoe UI"/>
      <w:spacing w:val="4"/>
      <w:sz w:val="18"/>
      <w:szCs w:val="18"/>
      <w:lang w:val="en-US"/>
    </w:rPr>
  </w:style>
  <w:style w:type="character" w:customStyle="1" w:styleId="Heading2Char">
    <w:name w:val="Heading 2 Char"/>
    <w:basedOn w:val="DefaultParagraphFont"/>
    <w:link w:val="Heading2"/>
    <w:uiPriority w:val="9"/>
    <w:rsid w:val="007A6042"/>
    <w:rPr>
      <w:rFonts w:eastAsia="Times New Roman" w:cs="Times New Roman"/>
      <w:b/>
      <w:spacing w:val="4"/>
      <w:sz w:val="18"/>
      <w:szCs w:val="18"/>
      <w:lang w:val="en-US"/>
    </w:rPr>
  </w:style>
  <w:style w:type="paragraph" w:customStyle="1" w:styleId="gmail-msolistparagraph">
    <w:name w:val="gmail-msolistparagraph"/>
    <w:basedOn w:val="Normal"/>
    <w:rsid w:val="00C45CD1"/>
    <w:pPr>
      <w:spacing w:before="100" w:beforeAutospacing="1" w:after="100" w:afterAutospacing="1"/>
      <w:ind w:left="0"/>
    </w:pPr>
    <w:rPr>
      <w:rFonts w:ascii="Times New Roman" w:eastAsiaTheme="minorHAnsi" w:hAnsi="Times New Roman"/>
      <w:spacing w:val="0"/>
      <w:sz w:val="24"/>
      <w:szCs w:val="24"/>
      <w:lang w:val="en-GB" w:eastAsia="en-GB"/>
    </w:rPr>
  </w:style>
  <w:style w:type="character" w:customStyle="1" w:styleId="Heading5Char">
    <w:name w:val="Heading 5 Char"/>
    <w:basedOn w:val="DefaultParagraphFont"/>
    <w:link w:val="Heading5"/>
    <w:uiPriority w:val="9"/>
    <w:rsid w:val="00E21BBC"/>
    <w:rPr>
      <w:rFonts w:eastAsia="Times New Roman" w:cs="Times New Roman"/>
      <w:spacing w:val="4"/>
      <w:sz w:val="18"/>
      <w:szCs w:val="18"/>
      <w:u w:val="single"/>
      <w:lang w:val="en-US"/>
    </w:rPr>
  </w:style>
  <w:style w:type="character" w:styleId="CommentReference">
    <w:name w:val="annotation reference"/>
    <w:basedOn w:val="DefaultParagraphFont"/>
    <w:uiPriority w:val="99"/>
    <w:semiHidden/>
    <w:unhideWhenUsed/>
    <w:rsid w:val="006F3844"/>
    <w:rPr>
      <w:sz w:val="16"/>
      <w:szCs w:val="16"/>
    </w:rPr>
  </w:style>
  <w:style w:type="paragraph" w:styleId="CommentText">
    <w:name w:val="annotation text"/>
    <w:basedOn w:val="Normal"/>
    <w:link w:val="CommentTextChar"/>
    <w:uiPriority w:val="99"/>
    <w:semiHidden/>
    <w:unhideWhenUsed/>
    <w:rsid w:val="006F3844"/>
    <w:rPr>
      <w:sz w:val="20"/>
      <w:szCs w:val="20"/>
    </w:rPr>
  </w:style>
  <w:style w:type="character" w:customStyle="1" w:styleId="CommentTextChar">
    <w:name w:val="Comment Text Char"/>
    <w:basedOn w:val="DefaultParagraphFont"/>
    <w:link w:val="CommentText"/>
    <w:uiPriority w:val="99"/>
    <w:semiHidden/>
    <w:rsid w:val="006F3844"/>
    <w:rPr>
      <w:rFonts w:eastAsia="Times New Roman" w:cs="Times New Roman"/>
      <w:spacing w:val="4"/>
      <w:sz w:val="20"/>
      <w:szCs w:val="20"/>
      <w:lang w:val="en-US"/>
    </w:rPr>
  </w:style>
  <w:style w:type="paragraph" w:styleId="CommentSubject">
    <w:name w:val="annotation subject"/>
    <w:basedOn w:val="CommentText"/>
    <w:next w:val="CommentText"/>
    <w:link w:val="CommentSubjectChar"/>
    <w:uiPriority w:val="99"/>
    <w:semiHidden/>
    <w:unhideWhenUsed/>
    <w:rsid w:val="006F3844"/>
    <w:rPr>
      <w:b/>
      <w:bCs/>
    </w:rPr>
  </w:style>
  <w:style w:type="character" w:customStyle="1" w:styleId="CommentSubjectChar">
    <w:name w:val="Comment Subject Char"/>
    <w:basedOn w:val="CommentTextChar"/>
    <w:link w:val="CommentSubject"/>
    <w:uiPriority w:val="99"/>
    <w:semiHidden/>
    <w:rsid w:val="006F3844"/>
    <w:rPr>
      <w:rFonts w:eastAsia="Times New Roman" w:cs="Times New Roman"/>
      <w:b/>
      <w:bCs/>
      <w:spacing w:val="4"/>
      <w:sz w:val="20"/>
      <w:szCs w:val="20"/>
      <w:lang w:val="en-US"/>
    </w:rPr>
  </w:style>
  <w:style w:type="paragraph" w:styleId="BodyTextIndent2">
    <w:name w:val="Body Text Indent 2"/>
    <w:basedOn w:val="Normal"/>
    <w:link w:val="BodyTextIndent2Char"/>
    <w:uiPriority w:val="99"/>
    <w:unhideWhenUsed/>
    <w:rsid w:val="00B16333"/>
    <w:rPr>
      <w:sz w:val="18"/>
    </w:rPr>
  </w:style>
  <w:style w:type="character" w:customStyle="1" w:styleId="BodyTextIndent2Char">
    <w:name w:val="Body Text Indent 2 Char"/>
    <w:basedOn w:val="DefaultParagraphFont"/>
    <w:link w:val="BodyTextIndent2"/>
    <w:uiPriority w:val="99"/>
    <w:rsid w:val="00B16333"/>
    <w:rPr>
      <w:rFonts w:eastAsia="Times New Roman" w:cs="Times New Roman"/>
      <w:spacing w:val="4"/>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673295">
      <w:bodyDiv w:val="1"/>
      <w:marLeft w:val="0"/>
      <w:marRight w:val="0"/>
      <w:marTop w:val="0"/>
      <w:marBottom w:val="0"/>
      <w:divBdr>
        <w:top w:val="none" w:sz="0" w:space="0" w:color="auto"/>
        <w:left w:val="none" w:sz="0" w:space="0" w:color="auto"/>
        <w:bottom w:val="none" w:sz="0" w:space="0" w:color="auto"/>
        <w:right w:val="none" w:sz="0" w:space="0" w:color="auto"/>
      </w:divBdr>
      <w:divsChild>
        <w:div w:id="625893553">
          <w:marLeft w:val="360"/>
          <w:marRight w:val="0"/>
          <w:marTop w:val="200"/>
          <w:marBottom w:val="0"/>
          <w:divBdr>
            <w:top w:val="none" w:sz="0" w:space="0" w:color="auto"/>
            <w:left w:val="none" w:sz="0" w:space="0" w:color="auto"/>
            <w:bottom w:val="none" w:sz="0" w:space="0" w:color="auto"/>
            <w:right w:val="none" w:sz="0" w:space="0" w:color="auto"/>
          </w:divBdr>
        </w:div>
        <w:div w:id="1067650343">
          <w:marLeft w:val="360"/>
          <w:marRight w:val="0"/>
          <w:marTop w:val="200"/>
          <w:marBottom w:val="0"/>
          <w:divBdr>
            <w:top w:val="none" w:sz="0" w:space="0" w:color="auto"/>
            <w:left w:val="none" w:sz="0" w:space="0" w:color="auto"/>
            <w:bottom w:val="none" w:sz="0" w:space="0" w:color="auto"/>
            <w:right w:val="none" w:sz="0" w:space="0" w:color="auto"/>
          </w:divBdr>
        </w:div>
        <w:div w:id="451243394">
          <w:marLeft w:val="360"/>
          <w:marRight w:val="0"/>
          <w:marTop w:val="200"/>
          <w:marBottom w:val="0"/>
          <w:divBdr>
            <w:top w:val="none" w:sz="0" w:space="0" w:color="auto"/>
            <w:left w:val="none" w:sz="0" w:space="0" w:color="auto"/>
            <w:bottom w:val="none" w:sz="0" w:space="0" w:color="auto"/>
            <w:right w:val="none" w:sz="0" w:space="0" w:color="auto"/>
          </w:divBdr>
        </w:div>
        <w:div w:id="756245621">
          <w:marLeft w:val="360"/>
          <w:marRight w:val="0"/>
          <w:marTop w:val="200"/>
          <w:marBottom w:val="0"/>
          <w:divBdr>
            <w:top w:val="none" w:sz="0" w:space="0" w:color="auto"/>
            <w:left w:val="none" w:sz="0" w:space="0" w:color="auto"/>
            <w:bottom w:val="none" w:sz="0" w:space="0" w:color="auto"/>
            <w:right w:val="none" w:sz="0" w:space="0" w:color="auto"/>
          </w:divBdr>
        </w:div>
      </w:divsChild>
    </w:div>
    <w:div w:id="747535113">
      <w:bodyDiv w:val="1"/>
      <w:marLeft w:val="0"/>
      <w:marRight w:val="0"/>
      <w:marTop w:val="0"/>
      <w:marBottom w:val="0"/>
      <w:divBdr>
        <w:top w:val="none" w:sz="0" w:space="0" w:color="auto"/>
        <w:left w:val="none" w:sz="0" w:space="0" w:color="auto"/>
        <w:bottom w:val="none" w:sz="0" w:space="0" w:color="auto"/>
        <w:right w:val="none" w:sz="0" w:space="0" w:color="auto"/>
      </w:divBdr>
      <w:divsChild>
        <w:div w:id="954214191">
          <w:marLeft w:val="288"/>
          <w:marRight w:val="0"/>
          <w:marTop w:val="240"/>
          <w:marBottom w:val="40"/>
          <w:divBdr>
            <w:top w:val="none" w:sz="0" w:space="0" w:color="auto"/>
            <w:left w:val="none" w:sz="0" w:space="0" w:color="auto"/>
            <w:bottom w:val="none" w:sz="0" w:space="0" w:color="auto"/>
            <w:right w:val="none" w:sz="0" w:space="0" w:color="auto"/>
          </w:divBdr>
        </w:div>
        <w:div w:id="1485967782">
          <w:marLeft w:val="288"/>
          <w:marRight w:val="0"/>
          <w:marTop w:val="240"/>
          <w:marBottom w:val="40"/>
          <w:divBdr>
            <w:top w:val="none" w:sz="0" w:space="0" w:color="auto"/>
            <w:left w:val="none" w:sz="0" w:space="0" w:color="auto"/>
            <w:bottom w:val="none" w:sz="0" w:space="0" w:color="auto"/>
            <w:right w:val="none" w:sz="0" w:space="0" w:color="auto"/>
          </w:divBdr>
        </w:div>
        <w:div w:id="2044282657">
          <w:marLeft w:val="288"/>
          <w:marRight w:val="0"/>
          <w:marTop w:val="240"/>
          <w:marBottom w:val="40"/>
          <w:divBdr>
            <w:top w:val="none" w:sz="0" w:space="0" w:color="auto"/>
            <w:left w:val="none" w:sz="0" w:space="0" w:color="auto"/>
            <w:bottom w:val="none" w:sz="0" w:space="0" w:color="auto"/>
            <w:right w:val="none" w:sz="0" w:space="0" w:color="auto"/>
          </w:divBdr>
        </w:div>
        <w:div w:id="1571040972">
          <w:marLeft w:val="288"/>
          <w:marRight w:val="0"/>
          <w:marTop w:val="240"/>
          <w:marBottom w:val="40"/>
          <w:divBdr>
            <w:top w:val="none" w:sz="0" w:space="0" w:color="auto"/>
            <w:left w:val="none" w:sz="0" w:space="0" w:color="auto"/>
            <w:bottom w:val="none" w:sz="0" w:space="0" w:color="auto"/>
            <w:right w:val="none" w:sz="0" w:space="0" w:color="auto"/>
          </w:divBdr>
        </w:div>
        <w:div w:id="1324776379">
          <w:marLeft w:val="288"/>
          <w:marRight w:val="0"/>
          <w:marTop w:val="240"/>
          <w:marBottom w:val="40"/>
          <w:divBdr>
            <w:top w:val="none" w:sz="0" w:space="0" w:color="auto"/>
            <w:left w:val="none" w:sz="0" w:space="0" w:color="auto"/>
            <w:bottom w:val="none" w:sz="0" w:space="0" w:color="auto"/>
            <w:right w:val="none" w:sz="0" w:space="0" w:color="auto"/>
          </w:divBdr>
        </w:div>
        <w:div w:id="239995842">
          <w:marLeft w:val="288"/>
          <w:marRight w:val="0"/>
          <w:marTop w:val="240"/>
          <w:marBottom w:val="40"/>
          <w:divBdr>
            <w:top w:val="none" w:sz="0" w:space="0" w:color="auto"/>
            <w:left w:val="none" w:sz="0" w:space="0" w:color="auto"/>
            <w:bottom w:val="none" w:sz="0" w:space="0" w:color="auto"/>
            <w:right w:val="none" w:sz="0" w:space="0" w:color="auto"/>
          </w:divBdr>
        </w:div>
      </w:divsChild>
    </w:div>
    <w:div w:id="748237851">
      <w:bodyDiv w:val="1"/>
      <w:marLeft w:val="0"/>
      <w:marRight w:val="0"/>
      <w:marTop w:val="0"/>
      <w:marBottom w:val="0"/>
      <w:divBdr>
        <w:top w:val="none" w:sz="0" w:space="0" w:color="auto"/>
        <w:left w:val="none" w:sz="0" w:space="0" w:color="auto"/>
        <w:bottom w:val="none" w:sz="0" w:space="0" w:color="auto"/>
        <w:right w:val="none" w:sz="0" w:space="0" w:color="auto"/>
      </w:divBdr>
      <w:divsChild>
        <w:div w:id="2065981308">
          <w:marLeft w:val="360"/>
          <w:marRight w:val="0"/>
          <w:marTop w:val="200"/>
          <w:marBottom w:val="0"/>
          <w:divBdr>
            <w:top w:val="none" w:sz="0" w:space="0" w:color="auto"/>
            <w:left w:val="none" w:sz="0" w:space="0" w:color="auto"/>
            <w:bottom w:val="none" w:sz="0" w:space="0" w:color="auto"/>
            <w:right w:val="none" w:sz="0" w:space="0" w:color="auto"/>
          </w:divBdr>
        </w:div>
        <w:div w:id="2119911702">
          <w:marLeft w:val="360"/>
          <w:marRight w:val="0"/>
          <w:marTop w:val="200"/>
          <w:marBottom w:val="0"/>
          <w:divBdr>
            <w:top w:val="none" w:sz="0" w:space="0" w:color="auto"/>
            <w:left w:val="none" w:sz="0" w:space="0" w:color="auto"/>
            <w:bottom w:val="none" w:sz="0" w:space="0" w:color="auto"/>
            <w:right w:val="none" w:sz="0" w:space="0" w:color="auto"/>
          </w:divBdr>
        </w:div>
        <w:div w:id="648706285">
          <w:marLeft w:val="360"/>
          <w:marRight w:val="0"/>
          <w:marTop w:val="200"/>
          <w:marBottom w:val="0"/>
          <w:divBdr>
            <w:top w:val="none" w:sz="0" w:space="0" w:color="auto"/>
            <w:left w:val="none" w:sz="0" w:space="0" w:color="auto"/>
            <w:bottom w:val="none" w:sz="0" w:space="0" w:color="auto"/>
            <w:right w:val="none" w:sz="0" w:space="0" w:color="auto"/>
          </w:divBdr>
        </w:div>
        <w:div w:id="1926110214">
          <w:marLeft w:val="360"/>
          <w:marRight w:val="0"/>
          <w:marTop w:val="200"/>
          <w:marBottom w:val="0"/>
          <w:divBdr>
            <w:top w:val="none" w:sz="0" w:space="0" w:color="auto"/>
            <w:left w:val="none" w:sz="0" w:space="0" w:color="auto"/>
            <w:bottom w:val="none" w:sz="0" w:space="0" w:color="auto"/>
            <w:right w:val="none" w:sz="0" w:space="0" w:color="auto"/>
          </w:divBdr>
        </w:div>
      </w:divsChild>
    </w:div>
    <w:div w:id="879171528">
      <w:bodyDiv w:val="1"/>
      <w:marLeft w:val="0"/>
      <w:marRight w:val="0"/>
      <w:marTop w:val="0"/>
      <w:marBottom w:val="0"/>
      <w:divBdr>
        <w:top w:val="none" w:sz="0" w:space="0" w:color="auto"/>
        <w:left w:val="none" w:sz="0" w:space="0" w:color="auto"/>
        <w:bottom w:val="none" w:sz="0" w:space="0" w:color="auto"/>
        <w:right w:val="none" w:sz="0" w:space="0" w:color="auto"/>
      </w:divBdr>
    </w:div>
    <w:div w:id="887835263">
      <w:bodyDiv w:val="1"/>
      <w:marLeft w:val="0"/>
      <w:marRight w:val="0"/>
      <w:marTop w:val="0"/>
      <w:marBottom w:val="0"/>
      <w:divBdr>
        <w:top w:val="none" w:sz="0" w:space="0" w:color="auto"/>
        <w:left w:val="none" w:sz="0" w:space="0" w:color="auto"/>
        <w:bottom w:val="none" w:sz="0" w:space="0" w:color="auto"/>
        <w:right w:val="none" w:sz="0" w:space="0" w:color="auto"/>
      </w:divBdr>
      <w:divsChild>
        <w:div w:id="1830517129">
          <w:marLeft w:val="288"/>
          <w:marRight w:val="0"/>
          <w:marTop w:val="240"/>
          <w:marBottom w:val="40"/>
          <w:divBdr>
            <w:top w:val="none" w:sz="0" w:space="0" w:color="auto"/>
            <w:left w:val="none" w:sz="0" w:space="0" w:color="auto"/>
            <w:bottom w:val="none" w:sz="0" w:space="0" w:color="auto"/>
            <w:right w:val="none" w:sz="0" w:space="0" w:color="auto"/>
          </w:divBdr>
        </w:div>
        <w:div w:id="2088918507">
          <w:marLeft w:val="288"/>
          <w:marRight w:val="0"/>
          <w:marTop w:val="240"/>
          <w:marBottom w:val="40"/>
          <w:divBdr>
            <w:top w:val="none" w:sz="0" w:space="0" w:color="auto"/>
            <w:left w:val="none" w:sz="0" w:space="0" w:color="auto"/>
            <w:bottom w:val="none" w:sz="0" w:space="0" w:color="auto"/>
            <w:right w:val="none" w:sz="0" w:space="0" w:color="auto"/>
          </w:divBdr>
        </w:div>
        <w:div w:id="2021538556">
          <w:marLeft w:val="288"/>
          <w:marRight w:val="0"/>
          <w:marTop w:val="240"/>
          <w:marBottom w:val="40"/>
          <w:divBdr>
            <w:top w:val="none" w:sz="0" w:space="0" w:color="auto"/>
            <w:left w:val="none" w:sz="0" w:space="0" w:color="auto"/>
            <w:bottom w:val="none" w:sz="0" w:space="0" w:color="auto"/>
            <w:right w:val="none" w:sz="0" w:space="0" w:color="auto"/>
          </w:divBdr>
        </w:div>
        <w:div w:id="1314022089">
          <w:marLeft w:val="288"/>
          <w:marRight w:val="0"/>
          <w:marTop w:val="240"/>
          <w:marBottom w:val="40"/>
          <w:divBdr>
            <w:top w:val="none" w:sz="0" w:space="0" w:color="auto"/>
            <w:left w:val="none" w:sz="0" w:space="0" w:color="auto"/>
            <w:bottom w:val="none" w:sz="0" w:space="0" w:color="auto"/>
            <w:right w:val="none" w:sz="0" w:space="0" w:color="auto"/>
          </w:divBdr>
        </w:div>
        <w:div w:id="319623977">
          <w:marLeft w:val="288"/>
          <w:marRight w:val="0"/>
          <w:marTop w:val="240"/>
          <w:marBottom w:val="40"/>
          <w:divBdr>
            <w:top w:val="none" w:sz="0" w:space="0" w:color="auto"/>
            <w:left w:val="none" w:sz="0" w:space="0" w:color="auto"/>
            <w:bottom w:val="none" w:sz="0" w:space="0" w:color="auto"/>
            <w:right w:val="none" w:sz="0" w:space="0" w:color="auto"/>
          </w:divBdr>
        </w:div>
        <w:div w:id="1065027973">
          <w:marLeft w:val="288"/>
          <w:marRight w:val="0"/>
          <w:marTop w:val="240"/>
          <w:marBottom w:val="40"/>
          <w:divBdr>
            <w:top w:val="none" w:sz="0" w:space="0" w:color="auto"/>
            <w:left w:val="none" w:sz="0" w:space="0" w:color="auto"/>
            <w:bottom w:val="none" w:sz="0" w:space="0" w:color="auto"/>
            <w:right w:val="none" w:sz="0" w:space="0" w:color="auto"/>
          </w:divBdr>
        </w:div>
      </w:divsChild>
    </w:div>
    <w:div w:id="1007513112">
      <w:bodyDiv w:val="1"/>
      <w:marLeft w:val="0"/>
      <w:marRight w:val="0"/>
      <w:marTop w:val="0"/>
      <w:marBottom w:val="0"/>
      <w:divBdr>
        <w:top w:val="none" w:sz="0" w:space="0" w:color="auto"/>
        <w:left w:val="none" w:sz="0" w:space="0" w:color="auto"/>
        <w:bottom w:val="none" w:sz="0" w:space="0" w:color="auto"/>
        <w:right w:val="none" w:sz="0" w:space="0" w:color="auto"/>
      </w:divBdr>
      <w:divsChild>
        <w:div w:id="1014041197">
          <w:marLeft w:val="547"/>
          <w:marRight w:val="0"/>
          <w:marTop w:val="101"/>
          <w:marBottom w:val="0"/>
          <w:divBdr>
            <w:top w:val="none" w:sz="0" w:space="0" w:color="auto"/>
            <w:left w:val="none" w:sz="0" w:space="0" w:color="auto"/>
            <w:bottom w:val="none" w:sz="0" w:space="0" w:color="auto"/>
            <w:right w:val="none" w:sz="0" w:space="0" w:color="auto"/>
          </w:divBdr>
        </w:div>
        <w:div w:id="981731368">
          <w:marLeft w:val="547"/>
          <w:marRight w:val="0"/>
          <w:marTop w:val="101"/>
          <w:marBottom w:val="0"/>
          <w:divBdr>
            <w:top w:val="none" w:sz="0" w:space="0" w:color="auto"/>
            <w:left w:val="none" w:sz="0" w:space="0" w:color="auto"/>
            <w:bottom w:val="none" w:sz="0" w:space="0" w:color="auto"/>
            <w:right w:val="none" w:sz="0" w:space="0" w:color="auto"/>
          </w:divBdr>
        </w:div>
        <w:div w:id="1079249119">
          <w:marLeft w:val="547"/>
          <w:marRight w:val="0"/>
          <w:marTop w:val="101"/>
          <w:marBottom w:val="0"/>
          <w:divBdr>
            <w:top w:val="none" w:sz="0" w:space="0" w:color="auto"/>
            <w:left w:val="none" w:sz="0" w:space="0" w:color="auto"/>
            <w:bottom w:val="none" w:sz="0" w:space="0" w:color="auto"/>
            <w:right w:val="none" w:sz="0" w:space="0" w:color="auto"/>
          </w:divBdr>
        </w:div>
        <w:div w:id="241574875">
          <w:marLeft w:val="1166"/>
          <w:marRight w:val="0"/>
          <w:marTop w:val="77"/>
          <w:marBottom w:val="0"/>
          <w:divBdr>
            <w:top w:val="none" w:sz="0" w:space="0" w:color="auto"/>
            <w:left w:val="none" w:sz="0" w:space="0" w:color="auto"/>
            <w:bottom w:val="none" w:sz="0" w:space="0" w:color="auto"/>
            <w:right w:val="none" w:sz="0" w:space="0" w:color="auto"/>
          </w:divBdr>
        </w:div>
        <w:div w:id="1247498301">
          <w:marLeft w:val="1166"/>
          <w:marRight w:val="0"/>
          <w:marTop w:val="77"/>
          <w:marBottom w:val="0"/>
          <w:divBdr>
            <w:top w:val="none" w:sz="0" w:space="0" w:color="auto"/>
            <w:left w:val="none" w:sz="0" w:space="0" w:color="auto"/>
            <w:bottom w:val="none" w:sz="0" w:space="0" w:color="auto"/>
            <w:right w:val="none" w:sz="0" w:space="0" w:color="auto"/>
          </w:divBdr>
        </w:div>
        <w:div w:id="412165708">
          <w:marLeft w:val="547"/>
          <w:marRight w:val="0"/>
          <w:marTop w:val="101"/>
          <w:marBottom w:val="0"/>
          <w:divBdr>
            <w:top w:val="none" w:sz="0" w:space="0" w:color="auto"/>
            <w:left w:val="none" w:sz="0" w:space="0" w:color="auto"/>
            <w:bottom w:val="none" w:sz="0" w:space="0" w:color="auto"/>
            <w:right w:val="none" w:sz="0" w:space="0" w:color="auto"/>
          </w:divBdr>
        </w:div>
        <w:div w:id="1632245435">
          <w:marLeft w:val="1166"/>
          <w:marRight w:val="0"/>
          <w:marTop w:val="77"/>
          <w:marBottom w:val="0"/>
          <w:divBdr>
            <w:top w:val="none" w:sz="0" w:space="0" w:color="auto"/>
            <w:left w:val="none" w:sz="0" w:space="0" w:color="auto"/>
            <w:bottom w:val="none" w:sz="0" w:space="0" w:color="auto"/>
            <w:right w:val="none" w:sz="0" w:space="0" w:color="auto"/>
          </w:divBdr>
        </w:div>
        <w:div w:id="2140566987">
          <w:marLeft w:val="1166"/>
          <w:marRight w:val="0"/>
          <w:marTop w:val="77"/>
          <w:marBottom w:val="0"/>
          <w:divBdr>
            <w:top w:val="none" w:sz="0" w:space="0" w:color="auto"/>
            <w:left w:val="none" w:sz="0" w:space="0" w:color="auto"/>
            <w:bottom w:val="none" w:sz="0" w:space="0" w:color="auto"/>
            <w:right w:val="none" w:sz="0" w:space="0" w:color="auto"/>
          </w:divBdr>
        </w:div>
        <w:div w:id="83184908">
          <w:marLeft w:val="547"/>
          <w:marRight w:val="0"/>
          <w:marTop w:val="101"/>
          <w:marBottom w:val="0"/>
          <w:divBdr>
            <w:top w:val="none" w:sz="0" w:space="0" w:color="auto"/>
            <w:left w:val="none" w:sz="0" w:space="0" w:color="auto"/>
            <w:bottom w:val="none" w:sz="0" w:space="0" w:color="auto"/>
            <w:right w:val="none" w:sz="0" w:space="0" w:color="auto"/>
          </w:divBdr>
        </w:div>
        <w:div w:id="1966429803">
          <w:marLeft w:val="1166"/>
          <w:marRight w:val="0"/>
          <w:marTop w:val="77"/>
          <w:marBottom w:val="0"/>
          <w:divBdr>
            <w:top w:val="none" w:sz="0" w:space="0" w:color="auto"/>
            <w:left w:val="none" w:sz="0" w:space="0" w:color="auto"/>
            <w:bottom w:val="none" w:sz="0" w:space="0" w:color="auto"/>
            <w:right w:val="none" w:sz="0" w:space="0" w:color="auto"/>
          </w:divBdr>
        </w:div>
        <w:div w:id="1772552610">
          <w:marLeft w:val="1166"/>
          <w:marRight w:val="0"/>
          <w:marTop w:val="77"/>
          <w:marBottom w:val="0"/>
          <w:divBdr>
            <w:top w:val="none" w:sz="0" w:space="0" w:color="auto"/>
            <w:left w:val="none" w:sz="0" w:space="0" w:color="auto"/>
            <w:bottom w:val="none" w:sz="0" w:space="0" w:color="auto"/>
            <w:right w:val="none" w:sz="0" w:space="0" w:color="auto"/>
          </w:divBdr>
        </w:div>
      </w:divsChild>
    </w:div>
    <w:div w:id="1043478088">
      <w:bodyDiv w:val="1"/>
      <w:marLeft w:val="0"/>
      <w:marRight w:val="0"/>
      <w:marTop w:val="0"/>
      <w:marBottom w:val="0"/>
      <w:divBdr>
        <w:top w:val="none" w:sz="0" w:space="0" w:color="auto"/>
        <w:left w:val="none" w:sz="0" w:space="0" w:color="auto"/>
        <w:bottom w:val="none" w:sz="0" w:space="0" w:color="auto"/>
        <w:right w:val="none" w:sz="0" w:space="0" w:color="auto"/>
      </w:divBdr>
      <w:divsChild>
        <w:div w:id="1653943010">
          <w:marLeft w:val="360"/>
          <w:marRight w:val="0"/>
          <w:marTop w:val="200"/>
          <w:marBottom w:val="0"/>
          <w:divBdr>
            <w:top w:val="none" w:sz="0" w:space="0" w:color="auto"/>
            <w:left w:val="none" w:sz="0" w:space="0" w:color="auto"/>
            <w:bottom w:val="none" w:sz="0" w:space="0" w:color="auto"/>
            <w:right w:val="none" w:sz="0" w:space="0" w:color="auto"/>
          </w:divBdr>
        </w:div>
        <w:div w:id="1033387830">
          <w:marLeft w:val="360"/>
          <w:marRight w:val="0"/>
          <w:marTop w:val="200"/>
          <w:marBottom w:val="0"/>
          <w:divBdr>
            <w:top w:val="none" w:sz="0" w:space="0" w:color="auto"/>
            <w:left w:val="none" w:sz="0" w:space="0" w:color="auto"/>
            <w:bottom w:val="none" w:sz="0" w:space="0" w:color="auto"/>
            <w:right w:val="none" w:sz="0" w:space="0" w:color="auto"/>
          </w:divBdr>
        </w:div>
        <w:div w:id="101341872">
          <w:marLeft w:val="360"/>
          <w:marRight w:val="0"/>
          <w:marTop w:val="200"/>
          <w:marBottom w:val="0"/>
          <w:divBdr>
            <w:top w:val="none" w:sz="0" w:space="0" w:color="auto"/>
            <w:left w:val="none" w:sz="0" w:space="0" w:color="auto"/>
            <w:bottom w:val="none" w:sz="0" w:space="0" w:color="auto"/>
            <w:right w:val="none" w:sz="0" w:space="0" w:color="auto"/>
          </w:divBdr>
        </w:div>
      </w:divsChild>
    </w:div>
    <w:div w:id="1341274625">
      <w:bodyDiv w:val="1"/>
      <w:marLeft w:val="0"/>
      <w:marRight w:val="0"/>
      <w:marTop w:val="0"/>
      <w:marBottom w:val="0"/>
      <w:divBdr>
        <w:top w:val="none" w:sz="0" w:space="0" w:color="auto"/>
        <w:left w:val="none" w:sz="0" w:space="0" w:color="auto"/>
        <w:bottom w:val="none" w:sz="0" w:space="0" w:color="auto"/>
        <w:right w:val="none" w:sz="0" w:space="0" w:color="auto"/>
      </w:divBdr>
      <w:divsChild>
        <w:div w:id="703210425">
          <w:marLeft w:val="547"/>
          <w:marRight w:val="0"/>
          <w:marTop w:val="154"/>
          <w:marBottom w:val="0"/>
          <w:divBdr>
            <w:top w:val="none" w:sz="0" w:space="0" w:color="auto"/>
            <w:left w:val="none" w:sz="0" w:space="0" w:color="auto"/>
            <w:bottom w:val="none" w:sz="0" w:space="0" w:color="auto"/>
            <w:right w:val="none" w:sz="0" w:space="0" w:color="auto"/>
          </w:divBdr>
        </w:div>
        <w:div w:id="1818649518">
          <w:marLeft w:val="1166"/>
          <w:marRight w:val="0"/>
          <w:marTop w:val="134"/>
          <w:marBottom w:val="0"/>
          <w:divBdr>
            <w:top w:val="none" w:sz="0" w:space="0" w:color="auto"/>
            <w:left w:val="none" w:sz="0" w:space="0" w:color="auto"/>
            <w:bottom w:val="none" w:sz="0" w:space="0" w:color="auto"/>
            <w:right w:val="none" w:sz="0" w:space="0" w:color="auto"/>
          </w:divBdr>
        </w:div>
        <w:div w:id="886573634">
          <w:marLeft w:val="547"/>
          <w:marRight w:val="0"/>
          <w:marTop w:val="154"/>
          <w:marBottom w:val="0"/>
          <w:divBdr>
            <w:top w:val="none" w:sz="0" w:space="0" w:color="auto"/>
            <w:left w:val="none" w:sz="0" w:space="0" w:color="auto"/>
            <w:bottom w:val="none" w:sz="0" w:space="0" w:color="auto"/>
            <w:right w:val="none" w:sz="0" w:space="0" w:color="auto"/>
          </w:divBdr>
        </w:div>
        <w:div w:id="877013460">
          <w:marLeft w:val="547"/>
          <w:marRight w:val="0"/>
          <w:marTop w:val="154"/>
          <w:marBottom w:val="0"/>
          <w:divBdr>
            <w:top w:val="none" w:sz="0" w:space="0" w:color="auto"/>
            <w:left w:val="none" w:sz="0" w:space="0" w:color="auto"/>
            <w:bottom w:val="none" w:sz="0" w:space="0" w:color="auto"/>
            <w:right w:val="none" w:sz="0" w:space="0" w:color="auto"/>
          </w:divBdr>
        </w:div>
      </w:divsChild>
    </w:div>
    <w:div w:id="1387945867">
      <w:bodyDiv w:val="1"/>
      <w:marLeft w:val="0"/>
      <w:marRight w:val="0"/>
      <w:marTop w:val="0"/>
      <w:marBottom w:val="0"/>
      <w:divBdr>
        <w:top w:val="none" w:sz="0" w:space="0" w:color="auto"/>
        <w:left w:val="none" w:sz="0" w:space="0" w:color="auto"/>
        <w:bottom w:val="none" w:sz="0" w:space="0" w:color="auto"/>
        <w:right w:val="none" w:sz="0" w:space="0" w:color="auto"/>
      </w:divBdr>
      <w:divsChild>
        <w:div w:id="167253590">
          <w:marLeft w:val="360"/>
          <w:marRight w:val="0"/>
          <w:marTop w:val="200"/>
          <w:marBottom w:val="0"/>
          <w:divBdr>
            <w:top w:val="none" w:sz="0" w:space="0" w:color="auto"/>
            <w:left w:val="none" w:sz="0" w:space="0" w:color="auto"/>
            <w:bottom w:val="none" w:sz="0" w:space="0" w:color="auto"/>
            <w:right w:val="none" w:sz="0" w:space="0" w:color="auto"/>
          </w:divBdr>
        </w:div>
        <w:div w:id="12079108">
          <w:marLeft w:val="1080"/>
          <w:marRight w:val="0"/>
          <w:marTop w:val="100"/>
          <w:marBottom w:val="0"/>
          <w:divBdr>
            <w:top w:val="none" w:sz="0" w:space="0" w:color="auto"/>
            <w:left w:val="none" w:sz="0" w:space="0" w:color="auto"/>
            <w:bottom w:val="none" w:sz="0" w:space="0" w:color="auto"/>
            <w:right w:val="none" w:sz="0" w:space="0" w:color="auto"/>
          </w:divBdr>
        </w:div>
        <w:div w:id="1989018614">
          <w:marLeft w:val="360"/>
          <w:marRight w:val="0"/>
          <w:marTop w:val="200"/>
          <w:marBottom w:val="0"/>
          <w:divBdr>
            <w:top w:val="none" w:sz="0" w:space="0" w:color="auto"/>
            <w:left w:val="none" w:sz="0" w:space="0" w:color="auto"/>
            <w:bottom w:val="none" w:sz="0" w:space="0" w:color="auto"/>
            <w:right w:val="none" w:sz="0" w:space="0" w:color="auto"/>
          </w:divBdr>
        </w:div>
        <w:div w:id="876546666">
          <w:marLeft w:val="1080"/>
          <w:marRight w:val="0"/>
          <w:marTop w:val="100"/>
          <w:marBottom w:val="0"/>
          <w:divBdr>
            <w:top w:val="none" w:sz="0" w:space="0" w:color="auto"/>
            <w:left w:val="none" w:sz="0" w:space="0" w:color="auto"/>
            <w:bottom w:val="none" w:sz="0" w:space="0" w:color="auto"/>
            <w:right w:val="none" w:sz="0" w:space="0" w:color="auto"/>
          </w:divBdr>
        </w:div>
        <w:div w:id="595095171">
          <w:marLeft w:val="360"/>
          <w:marRight w:val="0"/>
          <w:marTop w:val="200"/>
          <w:marBottom w:val="0"/>
          <w:divBdr>
            <w:top w:val="none" w:sz="0" w:space="0" w:color="auto"/>
            <w:left w:val="none" w:sz="0" w:space="0" w:color="auto"/>
            <w:bottom w:val="none" w:sz="0" w:space="0" w:color="auto"/>
            <w:right w:val="none" w:sz="0" w:space="0" w:color="auto"/>
          </w:divBdr>
        </w:div>
        <w:div w:id="917710204">
          <w:marLeft w:val="1080"/>
          <w:marRight w:val="0"/>
          <w:marTop w:val="100"/>
          <w:marBottom w:val="0"/>
          <w:divBdr>
            <w:top w:val="none" w:sz="0" w:space="0" w:color="auto"/>
            <w:left w:val="none" w:sz="0" w:space="0" w:color="auto"/>
            <w:bottom w:val="none" w:sz="0" w:space="0" w:color="auto"/>
            <w:right w:val="none" w:sz="0" w:space="0" w:color="auto"/>
          </w:divBdr>
        </w:div>
        <w:div w:id="1724788457">
          <w:marLeft w:val="360"/>
          <w:marRight w:val="0"/>
          <w:marTop w:val="200"/>
          <w:marBottom w:val="0"/>
          <w:divBdr>
            <w:top w:val="none" w:sz="0" w:space="0" w:color="auto"/>
            <w:left w:val="none" w:sz="0" w:space="0" w:color="auto"/>
            <w:bottom w:val="none" w:sz="0" w:space="0" w:color="auto"/>
            <w:right w:val="none" w:sz="0" w:space="0" w:color="auto"/>
          </w:divBdr>
        </w:div>
        <w:div w:id="1924684765">
          <w:marLeft w:val="1080"/>
          <w:marRight w:val="0"/>
          <w:marTop w:val="100"/>
          <w:marBottom w:val="0"/>
          <w:divBdr>
            <w:top w:val="none" w:sz="0" w:space="0" w:color="auto"/>
            <w:left w:val="none" w:sz="0" w:space="0" w:color="auto"/>
            <w:bottom w:val="none" w:sz="0" w:space="0" w:color="auto"/>
            <w:right w:val="none" w:sz="0" w:space="0" w:color="auto"/>
          </w:divBdr>
        </w:div>
      </w:divsChild>
    </w:div>
    <w:div w:id="1482580282">
      <w:bodyDiv w:val="1"/>
      <w:marLeft w:val="0"/>
      <w:marRight w:val="0"/>
      <w:marTop w:val="0"/>
      <w:marBottom w:val="0"/>
      <w:divBdr>
        <w:top w:val="none" w:sz="0" w:space="0" w:color="auto"/>
        <w:left w:val="none" w:sz="0" w:space="0" w:color="auto"/>
        <w:bottom w:val="none" w:sz="0" w:space="0" w:color="auto"/>
        <w:right w:val="none" w:sz="0" w:space="0" w:color="auto"/>
      </w:divBdr>
      <w:divsChild>
        <w:div w:id="121071944">
          <w:marLeft w:val="360"/>
          <w:marRight w:val="0"/>
          <w:marTop w:val="200"/>
          <w:marBottom w:val="0"/>
          <w:divBdr>
            <w:top w:val="none" w:sz="0" w:space="0" w:color="auto"/>
            <w:left w:val="none" w:sz="0" w:space="0" w:color="auto"/>
            <w:bottom w:val="none" w:sz="0" w:space="0" w:color="auto"/>
            <w:right w:val="none" w:sz="0" w:space="0" w:color="auto"/>
          </w:divBdr>
        </w:div>
        <w:div w:id="640774143">
          <w:marLeft w:val="1080"/>
          <w:marRight w:val="0"/>
          <w:marTop w:val="100"/>
          <w:marBottom w:val="0"/>
          <w:divBdr>
            <w:top w:val="none" w:sz="0" w:space="0" w:color="auto"/>
            <w:left w:val="none" w:sz="0" w:space="0" w:color="auto"/>
            <w:bottom w:val="none" w:sz="0" w:space="0" w:color="auto"/>
            <w:right w:val="none" w:sz="0" w:space="0" w:color="auto"/>
          </w:divBdr>
        </w:div>
        <w:div w:id="711730539">
          <w:marLeft w:val="360"/>
          <w:marRight w:val="0"/>
          <w:marTop w:val="200"/>
          <w:marBottom w:val="0"/>
          <w:divBdr>
            <w:top w:val="none" w:sz="0" w:space="0" w:color="auto"/>
            <w:left w:val="none" w:sz="0" w:space="0" w:color="auto"/>
            <w:bottom w:val="none" w:sz="0" w:space="0" w:color="auto"/>
            <w:right w:val="none" w:sz="0" w:space="0" w:color="auto"/>
          </w:divBdr>
        </w:div>
        <w:div w:id="880433853">
          <w:marLeft w:val="1080"/>
          <w:marRight w:val="0"/>
          <w:marTop w:val="100"/>
          <w:marBottom w:val="0"/>
          <w:divBdr>
            <w:top w:val="none" w:sz="0" w:space="0" w:color="auto"/>
            <w:left w:val="none" w:sz="0" w:space="0" w:color="auto"/>
            <w:bottom w:val="none" w:sz="0" w:space="0" w:color="auto"/>
            <w:right w:val="none" w:sz="0" w:space="0" w:color="auto"/>
          </w:divBdr>
        </w:div>
        <w:div w:id="438838895">
          <w:marLeft w:val="360"/>
          <w:marRight w:val="0"/>
          <w:marTop w:val="200"/>
          <w:marBottom w:val="0"/>
          <w:divBdr>
            <w:top w:val="none" w:sz="0" w:space="0" w:color="auto"/>
            <w:left w:val="none" w:sz="0" w:space="0" w:color="auto"/>
            <w:bottom w:val="none" w:sz="0" w:space="0" w:color="auto"/>
            <w:right w:val="none" w:sz="0" w:space="0" w:color="auto"/>
          </w:divBdr>
        </w:div>
        <w:div w:id="1941570621">
          <w:marLeft w:val="1080"/>
          <w:marRight w:val="0"/>
          <w:marTop w:val="100"/>
          <w:marBottom w:val="0"/>
          <w:divBdr>
            <w:top w:val="none" w:sz="0" w:space="0" w:color="auto"/>
            <w:left w:val="none" w:sz="0" w:space="0" w:color="auto"/>
            <w:bottom w:val="none" w:sz="0" w:space="0" w:color="auto"/>
            <w:right w:val="none" w:sz="0" w:space="0" w:color="auto"/>
          </w:divBdr>
        </w:div>
        <w:div w:id="516505215">
          <w:marLeft w:val="1080"/>
          <w:marRight w:val="0"/>
          <w:marTop w:val="100"/>
          <w:marBottom w:val="0"/>
          <w:divBdr>
            <w:top w:val="none" w:sz="0" w:space="0" w:color="auto"/>
            <w:left w:val="none" w:sz="0" w:space="0" w:color="auto"/>
            <w:bottom w:val="none" w:sz="0" w:space="0" w:color="auto"/>
            <w:right w:val="none" w:sz="0" w:space="0" w:color="auto"/>
          </w:divBdr>
        </w:div>
        <w:div w:id="902105694">
          <w:marLeft w:val="360"/>
          <w:marRight w:val="0"/>
          <w:marTop w:val="200"/>
          <w:marBottom w:val="0"/>
          <w:divBdr>
            <w:top w:val="none" w:sz="0" w:space="0" w:color="auto"/>
            <w:left w:val="none" w:sz="0" w:space="0" w:color="auto"/>
            <w:bottom w:val="none" w:sz="0" w:space="0" w:color="auto"/>
            <w:right w:val="none" w:sz="0" w:space="0" w:color="auto"/>
          </w:divBdr>
        </w:div>
        <w:div w:id="1670867382">
          <w:marLeft w:val="1080"/>
          <w:marRight w:val="0"/>
          <w:marTop w:val="100"/>
          <w:marBottom w:val="0"/>
          <w:divBdr>
            <w:top w:val="none" w:sz="0" w:space="0" w:color="auto"/>
            <w:left w:val="none" w:sz="0" w:space="0" w:color="auto"/>
            <w:bottom w:val="none" w:sz="0" w:space="0" w:color="auto"/>
            <w:right w:val="none" w:sz="0" w:space="0" w:color="auto"/>
          </w:divBdr>
        </w:div>
        <w:div w:id="899946059">
          <w:marLeft w:val="360"/>
          <w:marRight w:val="0"/>
          <w:marTop w:val="200"/>
          <w:marBottom w:val="0"/>
          <w:divBdr>
            <w:top w:val="none" w:sz="0" w:space="0" w:color="auto"/>
            <w:left w:val="none" w:sz="0" w:space="0" w:color="auto"/>
            <w:bottom w:val="none" w:sz="0" w:space="0" w:color="auto"/>
            <w:right w:val="none" w:sz="0" w:space="0" w:color="auto"/>
          </w:divBdr>
        </w:div>
        <w:div w:id="14249146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FFF0FB31B74932BE6C4944B5553EE9"/>
        <w:category>
          <w:name w:val="General"/>
          <w:gallery w:val="placeholder"/>
        </w:category>
        <w:types>
          <w:type w:val="bbPlcHdr"/>
        </w:types>
        <w:behaviors>
          <w:behavior w:val="content"/>
        </w:behaviors>
        <w:guid w:val="{22000FF0-FCBB-4E6F-B612-D4A6D928B486}"/>
      </w:docPartPr>
      <w:docPartBody>
        <w:p w:rsidR="00686E36" w:rsidRDefault="00686E36" w:rsidP="00686E36">
          <w:pPr>
            <w:pStyle w:val="B5FFF0FB31B74932BE6C4944B5553EE9"/>
          </w:pPr>
          <w:r>
            <w:t>[Click to 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E36"/>
    <w:rsid w:val="00686E36"/>
    <w:rsid w:val="00BD2A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5FFF0FB31B74932BE6C4944B5553EE9">
    <w:name w:val="B5FFF0FB31B74932BE6C4944B5553EE9"/>
    <w:rsid w:val="00686E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6B7D25836F67646A98C66F1CDD61673" ma:contentTypeVersion="11" ma:contentTypeDescription="Create a new document." ma:contentTypeScope="" ma:versionID="4497a0743a41d3b755424b2ac68ff9d5">
  <xsd:schema xmlns:xsd="http://www.w3.org/2001/XMLSchema" xmlns:xs="http://www.w3.org/2001/XMLSchema" xmlns:p="http://schemas.microsoft.com/office/2006/metadata/properties" xmlns:ns3="6df68d03-0d94-44b1-a9a2-765e7690f201" xmlns:ns4="1d8ebf77-cd33-4f18-bb2b-d077fe339d9a" targetNamespace="http://schemas.microsoft.com/office/2006/metadata/properties" ma:root="true" ma:fieldsID="b8be9dfa42c4242e7dc83238d0835c70" ns3:_="" ns4:_="">
    <xsd:import namespace="6df68d03-0d94-44b1-a9a2-765e7690f201"/>
    <xsd:import namespace="1d8ebf77-cd33-4f18-bb2b-d077fe339d9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68d03-0d94-44b1-a9a2-765e7690f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8ebf77-cd33-4f18-bb2b-d077fe339d9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912AAB-743B-49D4-AECD-68A41486EE0C}">
  <ds:schemaRefs>
    <ds:schemaRef ds:uri="http://schemas.microsoft.com/sharepoint/v3/contenttype/forms"/>
  </ds:schemaRefs>
</ds:datastoreItem>
</file>

<file path=customXml/itemProps2.xml><?xml version="1.0" encoding="utf-8"?>
<ds:datastoreItem xmlns:ds="http://schemas.openxmlformats.org/officeDocument/2006/customXml" ds:itemID="{3667F79F-33E5-4205-B7A6-0C7187F0A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68d03-0d94-44b1-a9a2-765e7690f201"/>
    <ds:schemaRef ds:uri="1d8ebf77-cd33-4f18-bb2b-d077fe339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E8E37-85F4-4D7E-93E7-7B397E08EC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3024</Words>
  <Characters>17243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Kirkon Ulkomaanapu</Company>
  <LinksUpToDate>false</LinksUpToDate>
  <CharactersWithSpaces>20227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Anais Marquette</dc:creator>
  <cp:keywords/>
  <dc:description/>
  <cp:lastModifiedBy>Anais Marquette</cp:lastModifiedBy>
  <cp:revision>2</cp:revision>
  <dcterms:created xsi:type="dcterms:W3CDTF">2019-12-20T05:56:00Z</dcterms:created>
  <dcterms:modified xsi:type="dcterms:W3CDTF">2019-12-20T05:56:00Z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0x010100C6B7D25836F67646A98C66F1CDD61673</vt:lpwstr>
  </property>
</Properties>
</file>